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A56" w:rsidRPr="00796499" w:rsidRDefault="006F38D6" w:rsidP="006F38D6">
      <w:pPr>
        <w:autoSpaceDE w:val="0"/>
        <w:autoSpaceDN w:val="0"/>
        <w:adjustRightInd w:val="0"/>
        <w:jc w:val="center"/>
        <w:rPr>
          <w:rFonts w:ascii="Cambria" w:hAnsi="Cambria" w:cs="Aparajita"/>
          <w:i/>
          <w:sz w:val="22"/>
          <w:szCs w:val="22"/>
        </w:rPr>
      </w:pPr>
      <w:proofErr w:type="spellStart"/>
      <w:r w:rsidRPr="00796499">
        <w:rPr>
          <w:rFonts w:ascii="Cambria" w:hAnsi="Cambria" w:cs="Aparajita"/>
          <w:i/>
          <w:sz w:val="22"/>
          <w:szCs w:val="22"/>
        </w:rPr>
        <w:t>Loraxstein</w:t>
      </w:r>
      <w:proofErr w:type="spellEnd"/>
    </w:p>
    <w:p w:rsidR="006F38D6" w:rsidRPr="00796499" w:rsidRDefault="006F38D6" w:rsidP="006F38D6">
      <w:pPr>
        <w:autoSpaceDE w:val="0"/>
        <w:autoSpaceDN w:val="0"/>
        <w:adjustRightInd w:val="0"/>
        <w:jc w:val="center"/>
        <w:rPr>
          <w:rFonts w:ascii="Cambria" w:hAnsi="Cambria" w:cs="Aparajita"/>
          <w:sz w:val="22"/>
          <w:szCs w:val="22"/>
        </w:rPr>
      </w:pPr>
      <w:r w:rsidRPr="00796499">
        <w:rPr>
          <w:rFonts w:ascii="Cambria" w:hAnsi="Cambria" w:cs="Aparajita"/>
          <w:i/>
          <w:sz w:val="22"/>
          <w:szCs w:val="22"/>
        </w:rPr>
        <w:t>Pre-reading activity</w:t>
      </w:r>
    </w:p>
    <w:p w:rsidR="008D5BB8" w:rsidRPr="00796499" w:rsidRDefault="006F38D6" w:rsidP="008D5BB8">
      <w:pPr>
        <w:autoSpaceDE w:val="0"/>
        <w:autoSpaceDN w:val="0"/>
        <w:adjustRightInd w:val="0"/>
        <w:rPr>
          <w:rFonts w:ascii="Cambria" w:hAnsi="Cambria" w:cs="Aparajita"/>
          <w:sz w:val="22"/>
          <w:szCs w:val="22"/>
        </w:rPr>
      </w:pPr>
      <w:r w:rsidRPr="00796499">
        <w:rPr>
          <w:rFonts w:ascii="Cambria" w:hAnsi="Cambria" w:cs="Aparajita"/>
          <w:sz w:val="22"/>
          <w:szCs w:val="22"/>
        </w:rPr>
        <w:t xml:space="preserve">Remember the five </w:t>
      </w:r>
      <w:r w:rsidRPr="00796499">
        <w:rPr>
          <w:rFonts w:ascii="Cambria" w:hAnsi="Cambria" w:cs="Aparajita"/>
          <w:b/>
          <w:sz w:val="22"/>
          <w:szCs w:val="22"/>
        </w:rPr>
        <w:t>conflicts</w:t>
      </w:r>
      <w:r w:rsidRPr="00796499">
        <w:rPr>
          <w:rFonts w:ascii="Cambria" w:hAnsi="Cambria" w:cs="Aparajita"/>
          <w:sz w:val="22"/>
          <w:szCs w:val="22"/>
        </w:rPr>
        <w:t xml:space="preserve"> in literature and consider our new one: Man vs. </w:t>
      </w:r>
      <w:r w:rsidR="00A3514B" w:rsidRPr="00796499">
        <w:rPr>
          <w:rFonts w:ascii="Cambria" w:hAnsi="Cambria" w:cs="Aparajita"/>
          <w:sz w:val="22"/>
          <w:szCs w:val="22"/>
        </w:rPr>
        <w:t>WYBION</w:t>
      </w:r>
      <w:r w:rsidRPr="00796499">
        <w:rPr>
          <w:rFonts w:ascii="Cambria" w:hAnsi="Cambria" w:cs="Aparajita"/>
          <w:sz w:val="22"/>
          <w:szCs w:val="22"/>
        </w:rPr>
        <w:t>.</w:t>
      </w:r>
      <w:r w:rsidR="008D5BB8" w:rsidRPr="00796499">
        <w:rPr>
          <w:rFonts w:ascii="Cambria" w:hAnsi="Cambria" w:cs="Aparajita"/>
          <w:sz w:val="22"/>
          <w:szCs w:val="22"/>
        </w:rPr>
        <w:t xml:space="preserve"> </w:t>
      </w:r>
      <w:r w:rsidRPr="00796499">
        <w:rPr>
          <w:rFonts w:ascii="Cambria" w:hAnsi="Cambria" w:cs="Aparajita"/>
          <w:sz w:val="22"/>
          <w:szCs w:val="22"/>
        </w:rPr>
        <w:t>Keep in mind the effect that technology (and man’s use of it to control the world) has on how we live our lives</w:t>
      </w:r>
      <w:r w:rsidR="008D5BB8" w:rsidRPr="00796499">
        <w:rPr>
          <w:rFonts w:ascii="Cambria" w:hAnsi="Cambria" w:cs="Aparajita"/>
          <w:sz w:val="22"/>
          <w:szCs w:val="22"/>
        </w:rPr>
        <w:t xml:space="preserve">. </w:t>
      </w:r>
      <w:r w:rsidRPr="00796499">
        <w:rPr>
          <w:rFonts w:ascii="Cambria" w:hAnsi="Cambria" w:cs="Aparajita"/>
          <w:sz w:val="22"/>
          <w:szCs w:val="22"/>
        </w:rPr>
        <w:t xml:space="preserve">We are going to read </w:t>
      </w:r>
      <w:r w:rsidR="008D5BB8" w:rsidRPr="00796499">
        <w:rPr>
          <w:rFonts w:ascii="Cambria" w:hAnsi="Cambria" w:cs="Aparajita"/>
          <w:i/>
          <w:iCs/>
          <w:sz w:val="22"/>
          <w:szCs w:val="22"/>
        </w:rPr>
        <w:t xml:space="preserve">The Lorax </w:t>
      </w:r>
      <w:r w:rsidR="008D5BB8" w:rsidRPr="00796499">
        <w:rPr>
          <w:rFonts w:ascii="Cambria" w:hAnsi="Cambria" w:cs="Aparajita"/>
          <w:sz w:val="22"/>
          <w:szCs w:val="22"/>
        </w:rPr>
        <w:t xml:space="preserve">by Dr. </w:t>
      </w:r>
      <w:proofErr w:type="gramStart"/>
      <w:r w:rsidR="008D5BB8" w:rsidRPr="00796499">
        <w:rPr>
          <w:rFonts w:ascii="Cambria" w:hAnsi="Cambria" w:cs="Aparajita"/>
          <w:sz w:val="22"/>
          <w:szCs w:val="22"/>
        </w:rPr>
        <w:t>Seuss</w:t>
      </w:r>
      <w:r w:rsidRPr="00796499">
        <w:rPr>
          <w:rFonts w:ascii="Cambria" w:hAnsi="Cambria" w:cs="Aparajita"/>
          <w:sz w:val="22"/>
          <w:szCs w:val="22"/>
        </w:rPr>
        <w:t xml:space="preserve"> which</w:t>
      </w:r>
      <w:proofErr w:type="gramEnd"/>
      <w:r w:rsidRPr="00796499">
        <w:rPr>
          <w:rFonts w:ascii="Cambria" w:hAnsi="Cambria" w:cs="Aparajita"/>
          <w:sz w:val="22"/>
          <w:szCs w:val="22"/>
        </w:rPr>
        <w:t xml:space="preserve"> discusses these </w:t>
      </w:r>
      <w:r w:rsidRPr="00796499">
        <w:rPr>
          <w:rFonts w:ascii="Cambria" w:hAnsi="Cambria" w:cs="Aparajita"/>
          <w:b/>
          <w:sz w:val="22"/>
          <w:szCs w:val="22"/>
        </w:rPr>
        <w:t>motifs</w:t>
      </w:r>
      <w:r w:rsidRPr="00796499">
        <w:rPr>
          <w:rFonts w:ascii="Cambria" w:hAnsi="Cambria" w:cs="Aparajita"/>
          <w:sz w:val="22"/>
          <w:szCs w:val="22"/>
        </w:rPr>
        <w:t xml:space="preserve">. </w:t>
      </w:r>
    </w:p>
    <w:p w:rsidR="000C6A56" w:rsidRPr="00796499" w:rsidRDefault="000C6A56" w:rsidP="000C6A56">
      <w:pPr>
        <w:jc w:val="center"/>
        <w:rPr>
          <w:rFonts w:ascii="Cambria" w:hAnsi="Cambria" w:cs="Aparajita"/>
          <w:i/>
          <w:sz w:val="22"/>
          <w:szCs w:val="22"/>
          <w:u w:val="single"/>
        </w:rPr>
      </w:pPr>
      <w:r w:rsidRPr="00796499">
        <w:rPr>
          <w:rFonts w:ascii="Cambria" w:hAnsi="Cambria" w:cs="Aparajita"/>
          <w:sz w:val="22"/>
          <w:szCs w:val="22"/>
          <w:u w:val="single"/>
        </w:rPr>
        <w:t xml:space="preserve">Framing Dr. Seuss’s </w:t>
      </w:r>
      <w:r w:rsidRPr="00796499">
        <w:rPr>
          <w:rFonts w:ascii="Cambria" w:hAnsi="Cambria" w:cs="Aparajita"/>
          <w:i/>
          <w:sz w:val="22"/>
          <w:szCs w:val="22"/>
          <w:u w:val="single"/>
        </w:rPr>
        <w:t>The Lorax</w:t>
      </w:r>
    </w:p>
    <w:p w:rsidR="006F38D6" w:rsidRPr="00796499" w:rsidRDefault="006F38D6" w:rsidP="000C6A56">
      <w:pPr>
        <w:jc w:val="center"/>
        <w:rPr>
          <w:rFonts w:ascii="Cambria" w:hAnsi="Cambria" w:cs="Aparajita"/>
          <w:sz w:val="28"/>
          <w:szCs w:val="28"/>
        </w:rPr>
      </w:pPr>
      <w:r w:rsidRPr="00796499">
        <w:rPr>
          <w:rFonts w:ascii="Cambria" w:hAnsi="Cambria" w:cs="Aparajita"/>
          <w:sz w:val="28"/>
          <w:szCs w:val="28"/>
        </w:rPr>
        <w:t>What is a “</w:t>
      </w:r>
      <w:r w:rsidRPr="00796499">
        <w:rPr>
          <w:rFonts w:ascii="Cambria" w:hAnsi="Cambria" w:cs="Aparajita"/>
          <w:b/>
          <w:sz w:val="28"/>
          <w:szCs w:val="28"/>
        </w:rPr>
        <w:t>framing device</w:t>
      </w:r>
      <w:r w:rsidRPr="00796499">
        <w:rPr>
          <w:rFonts w:ascii="Cambria" w:hAnsi="Cambria" w:cs="Aparajita"/>
          <w:sz w:val="28"/>
          <w:szCs w:val="28"/>
        </w:rPr>
        <w:t>”? My best guess</w:t>
      </w:r>
      <w:proofErr w:type="gramStart"/>
      <w:r w:rsidRPr="00796499">
        <w:rPr>
          <w:rFonts w:ascii="Cambria" w:hAnsi="Cambria" w:cs="Aparajita"/>
          <w:sz w:val="28"/>
          <w:szCs w:val="28"/>
        </w:rPr>
        <w:t>:_</w:t>
      </w:r>
      <w:proofErr w:type="gramEnd"/>
      <w:r w:rsidRPr="00796499">
        <w:rPr>
          <w:rFonts w:ascii="Cambria" w:hAnsi="Cambria" w:cs="Aparajita"/>
          <w:sz w:val="28"/>
          <w:szCs w:val="28"/>
        </w:rPr>
        <w:t>________</w:t>
      </w:r>
      <w:r w:rsidR="001C3456" w:rsidRPr="00796499">
        <w:rPr>
          <w:rFonts w:ascii="Cambria" w:hAnsi="Cambria" w:cs="Aparajita"/>
          <w:sz w:val="28"/>
          <w:szCs w:val="28"/>
        </w:rPr>
        <w:t>___________________________</w:t>
      </w:r>
    </w:p>
    <w:p w:rsidR="006F38D6" w:rsidRPr="00796499" w:rsidRDefault="006F38D6" w:rsidP="000C6A56">
      <w:pPr>
        <w:jc w:val="center"/>
        <w:rPr>
          <w:rFonts w:ascii="Cambria" w:hAnsi="Cambria" w:cs="Aparajita"/>
          <w:sz w:val="22"/>
          <w:szCs w:val="22"/>
        </w:rPr>
      </w:pPr>
    </w:p>
    <w:p w:rsidR="00E152B1" w:rsidRPr="00796499" w:rsidRDefault="00E152B1" w:rsidP="00E152B1">
      <w:pPr>
        <w:jc w:val="center"/>
        <w:rPr>
          <w:rFonts w:ascii="Cambria" w:hAnsi="Cambria" w:cs="Aparajita"/>
          <w:sz w:val="28"/>
          <w:szCs w:val="28"/>
        </w:rPr>
      </w:pPr>
      <w:r w:rsidRPr="00796499">
        <w:rPr>
          <w:rFonts w:ascii="Cambria" w:hAnsi="Cambria" w:cs="Aparajita"/>
          <w:sz w:val="28"/>
          <w:szCs w:val="28"/>
        </w:rPr>
        <w:t>What is a “</w:t>
      </w:r>
      <w:r w:rsidRPr="00796499">
        <w:rPr>
          <w:rFonts w:ascii="Cambria" w:hAnsi="Cambria" w:cs="Aparajita"/>
          <w:b/>
          <w:sz w:val="28"/>
          <w:szCs w:val="28"/>
        </w:rPr>
        <w:t>framing device</w:t>
      </w:r>
      <w:r w:rsidRPr="00796499">
        <w:rPr>
          <w:rFonts w:ascii="Cambria" w:hAnsi="Cambria" w:cs="Aparajita"/>
          <w:sz w:val="28"/>
          <w:szCs w:val="28"/>
        </w:rPr>
        <w:t>”</w:t>
      </w:r>
      <w:proofErr w:type="gramStart"/>
      <w:r w:rsidRPr="00796499">
        <w:rPr>
          <w:rFonts w:ascii="Cambria" w:hAnsi="Cambria" w:cs="Aparajita"/>
          <w:sz w:val="28"/>
          <w:szCs w:val="28"/>
        </w:rPr>
        <w:t>?_</w:t>
      </w:r>
      <w:proofErr w:type="gramEnd"/>
      <w:r w:rsidRPr="00796499">
        <w:rPr>
          <w:rFonts w:ascii="Cambria" w:hAnsi="Cambria" w:cs="Aparajita"/>
          <w:sz w:val="28"/>
          <w:szCs w:val="28"/>
        </w:rPr>
        <w:t>_______________________________________________</w:t>
      </w:r>
    </w:p>
    <w:p w:rsidR="00E152B1" w:rsidRDefault="00E152B1" w:rsidP="001C3456">
      <w:pPr>
        <w:rPr>
          <w:rFonts w:ascii="Cambria" w:hAnsi="Cambria" w:cs="Aparajita"/>
          <w:sz w:val="22"/>
          <w:szCs w:val="22"/>
        </w:rPr>
      </w:pPr>
    </w:p>
    <w:p w:rsidR="006F38D6" w:rsidRPr="00796499" w:rsidRDefault="006F38D6" w:rsidP="001C3456">
      <w:pPr>
        <w:rPr>
          <w:rFonts w:ascii="Cambria" w:hAnsi="Cambria" w:cs="Aparajita"/>
          <w:sz w:val="28"/>
          <w:szCs w:val="28"/>
        </w:rPr>
      </w:pPr>
      <w:r w:rsidRPr="00796499">
        <w:rPr>
          <w:rFonts w:ascii="Cambria" w:hAnsi="Cambria" w:cs="Aparajita"/>
          <w:sz w:val="22"/>
          <w:szCs w:val="22"/>
        </w:rPr>
        <w:t xml:space="preserve">Different kinds of </w:t>
      </w:r>
      <w:r w:rsidRPr="00796499">
        <w:rPr>
          <w:rFonts w:ascii="Cambria" w:hAnsi="Cambria" w:cs="Aparajita"/>
          <w:b/>
          <w:sz w:val="22"/>
          <w:szCs w:val="22"/>
        </w:rPr>
        <w:t>point of view</w:t>
      </w:r>
      <w:r w:rsidRPr="00796499">
        <w:rPr>
          <w:rFonts w:ascii="Cambria" w:hAnsi="Cambria" w:cs="Aparajita"/>
          <w:sz w:val="22"/>
          <w:szCs w:val="22"/>
        </w:rPr>
        <w:t xml:space="preserve">: </w:t>
      </w:r>
      <w:r w:rsidR="00995618" w:rsidRPr="00796499">
        <w:rPr>
          <w:rFonts w:ascii="Cambria" w:hAnsi="Cambria" w:cs="Aparajita"/>
          <w:sz w:val="22"/>
          <w:szCs w:val="22"/>
        </w:rPr>
        <w:t xml:space="preserve">  </w:t>
      </w:r>
      <w:r w:rsidR="00995618" w:rsidRPr="00796499">
        <w:rPr>
          <w:rFonts w:ascii="Cambria" w:hAnsi="Cambria" w:cs="Aparajita"/>
          <w:sz w:val="22"/>
          <w:szCs w:val="22"/>
        </w:rPr>
        <w:tab/>
      </w:r>
      <w:r w:rsidRPr="00796499">
        <w:rPr>
          <w:rFonts w:ascii="Cambria" w:hAnsi="Cambria" w:cs="Aparajita"/>
          <w:sz w:val="28"/>
          <w:szCs w:val="28"/>
        </w:rPr>
        <w:t>____________________</w:t>
      </w:r>
      <w:r w:rsidR="00995618" w:rsidRPr="00796499">
        <w:rPr>
          <w:rFonts w:ascii="Cambria" w:hAnsi="Cambria" w:cs="Aparajita"/>
          <w:sz w:val="28"/>
          <w:szCs w:val="28"/>
        </w:rPr>
        <w:t xml:space="preserve">____ </w:t>
      </w:r>
      <w:r w:rsidRPr="00796499">
        <w:rPr>
          <w:rFonts w:ascii="Cambria" w:hAnsi="Cambria" w:cs="Aparajita"/>
          <w:sz w:val="28"/>
          <w:szCs w:val="28"/>
        </w:rPr>
        <w:t>= from “I, me, my” perspective</w:t>
      </w:r>
    </w:p>
    <w:p w:rsidR="006F38D6" w:rsidRPr="00796499" w:rsidRDefault="006F38D6" w:rsidP="006F38D6">
      <w:pPr>
        <w:rPr>
          <w:rFonts w:ascii="Cambria" w:hAnsi="Cambria" w:cs="Aparajita"/>
          <w:sz w:val="28"/>
          <w:szCs w:val="28"/>
        </w:rPr>
      </w:pPr>
      <w:r w:rsidRPr="00796499">
        <w:rPr>
          <w:rFonts w:ascii="Cambria" w:hAnsi="Cambria" w:cs="Aparajita"/>
          <w:sz w:val="28"/>
          <w:szCs w:val="28"/>
        </w:rPr>
        <w:tab/>
      </w:r>
      <w:r w:rsidRPr="00796499">
        <w:rPr>
          <w:rFonts w:ascii="Cambria" w:hAnsi="Cambria" w:cs="Aparajita"/>
          <w:sz w:val="28"/>
          <w:szCs w:val="28"/>
        </w:rPr>
        <w:tab/>
      </w:r>
      <w:r w:rsidRPr="00796499">
        <w:rPr>
          <w:rFonts w:ascii="Cambria" w:hAnsi="Cambria" w:cs="Aparajita"/>
          <w:sz w:val="28"/>
          <w:szCs w:val="28"/>
        </w:rPr>
        <w:tab/>
      </w:r>
      <w:r w:rsidRPr="00796499">
        <w:rPr>
          <w:rFonts w:ascii="Cambria" w:hAnsi="Cambria" w:cs="Aparajita"/>
          <w:sz w:val="28"/>
          <w:szCs w:val="28"/>
        </w:rPr>
        <w:tab/>
      </w:r>
      <w:r w:rsidR="00796499">
        <w:rPr>
          <w:rFonts w:ascii="Cambria" w:hAnsi="Cambria" w:cs="Aparajita"/>
          <w:sz w:val="28"/>
          <w:szCs w:val="28"/>
        </w:rPr>
        <w:tab/>
      </w:r>
      <w:r w:rsidRPr="00796499">
        <w:rPr>
          <w:rFonts w:ascii="Cambria" w:hAnsi="Cambria" w:cs="Aparajita"/>
          <w:sz w:val="28"/>
          <w:szCs w:val="28"/>
        </w:rPr>
        <w:t>________________________ = from another’s perspective</w:t>
      </w:r>
    </w:p>
    <w:p w:rsidR="006F38D6" w:rsidRPr="00796499" w:rsidRDefault="006F38D6" w:rsidP="006F38D6">
      <w:pPr>
        <w:rPr>
          <w:rFonts w:ascii="Cambria" w:hAnsi="Cambria" w:cs="Aparajita"/>
          <w:sz w:val="28"/>
          <w:szCs w:val="28"/>
        </w:rPr>
      </w:pPr>
      <w:r w:rsidRPr="00796499">
        <w:rPr>
          <w:rFonts w:ascii="Cambria" w:hAnsi="Cambria" w:cs="Aparajita"/>
          <w:sz w:val="28"/>
          <w:szCs w:val="28"/>
        </w:rPr>
        <w:tab/>
      </w:r>
      <w:r w:rsidRPr="00796499">
        <w:rPr>
          <w:rFonts w:ascii="Cambria" w:hAnsi="Cambria" w:cs="Aparajita"/>
          <w:sz w:val="28"/>
          <w:szCs w:val="28"/>
        </w:rPr>
        <w:tab/>
      </w:r>
      <w:r w:rsidRPr="00796499">
        <w:rPr>
          <w:rFonts w:ascii="Cambria" w:hAnsi="Cambria" w:cs="Aparajita"/>
          <w:sz w:val="28"/>
          <w:szCs w:val="28"/>
        </w:rPr>
        <w:tab/>
      </w:r>
      <w:r w:rsidRPr="00796499">
        <w:rPr>
          <w:rFonts w:ascii="Cambria" w:hAnsi="Cambria" w:cs="Aparajita"/>
          <w:sz w:val="28"/>
          <w:szCs w:val="28"/>
        </w:rPr>
        <w:tab/>
      </w:r>
      <w:r w:rsidR="00796499">
        <w:rPr>
          <w:rFonts w:ascii="Cambria" w:hAnsi="Cambria" w:cs="Aparajita"/>
          <w:sz w:val="28"/>
          <w:szCs w:val="28"/>
        </w:rPr>
        <w:tab/>
      </w:r>
      <w:r w:rsidRPr="00796499">
        <w:rPr>
          <w:rFonts w:ascii="Cambria" w:hAnsi="Cambria" w:cs="Aparajita"/>
          <w:sz w:val="28"/>
          <w:szCs w:val="28"/>
        </w:rPr>
        <w:t>________________________ = restricted, “in the story”</w:t>
      </w:r>
    </w:p>
    <w:p w:rsidR="006F38D6" w:rsidRPr="00796499" w:rsidRDefault="006F38D6" w:rsidP="006F38D6">
      <w:pPr>
        <w:rPr>
          <w:rFonts w:ascii="Cambria" w:hAnsi="Cambria" w:cs="Aparajita"/>
          <w:sz w:val="28"/>
          <w:szCs w:val="28"/>
        </w:rPr>
      </w:pPr>
      <w:r w:rsidRPr="00796499">
        <w:rPr>
          <w:rFonts w:ascii="Cambria" w:hAnsi="Cambria" w:cs="Aparajita"/>
          <w:sz w:val="28"/>
          <w:szCs w:val="28"/>
        </w:rPr>
        <w:tab/>
      </w:r>
      <w:r w:rsidRPr="00796499">
        <w:rPr>
          <w:rFonts w:ascii="Cambria" w:hAnsi="Cambria" w:cs="Aparajita"/>
          <w:sz w:val="28"/>
          <w:szCs w:val="28"/>
        </w:rPr>
        <w:tab/>
      </w:r>
      <w:r w:rsidRPr="00796499">
        <w:rPr>
          <w:rFonts w:ascii="Cambria" w:hAnsi="Cambria" w:cs="Aparajita"/>
          <w:sz w:val="28"/>
          <w:szCs w:val="28"/>
        </w:rPr>
        <w:tab/>
      </w:r>
      <w:r w:rsidRPr="00796499">
        <w:rPr>
          <w:rFonts w:ascii="Cambria" w:hAnsi="Cambria" w:cs="Aparajita"/>
          <w:sz w:val="28"/>
          <w:szCs w:val="28"/>
        </w:rPr>
        <w:tab/>
      </w:r>
      <w:r w:rsidR="00796499">
        <w:rPr>
          <w:rFonts w:ascii="Cambria" w:hAnsi="Cambria" w:cs="Aparajita"/>
          <w:sz w:val="28"/>
          <w:szCs w:val="28"/>
        </w:rPr>
        <w:tab/>
      </w:r>
      <w:r w:rsidRPr="00796499">
        <w:rPr>
          <w:rFonts w:ascii="Cambria" w:hAnsi="Cambria" w:cs="Aparajita"/>
          <w:sz w:val="28"/>
          <w:szCs w:val="28"/>
        </w:rPr>
        <w:t>________________________ = all knowing, can see thoughts</w:t>
      </w:r>
    </w:p>
    <w:p w:rsidR="00A3514B" w:rsidRPr="00796499" w:rsidRDefault="00A3514B" w:rsidP="000C6A56">
      <w:pPr>
        <w:rPr>
          <w:rFonts w:ascii="Cambria" w:hAnsi="Cambria" w:cs="Aparajita"/>
          <w:i/>
          <w:sz w:val="22"/>
          <w:szCs w:val="22"/>
        </w:rPr>
      </w:pPr>
    </w:p>
    <w:p w:rsidR="000C6A56" w:rsidRPr="00796499" w:rsidRDefault="000C6A56" w:rsidP="000C6A56">
      <w:pPr>
        <w:rPr>
          <w:rFonts w:ascii="Cambria" w:hAnsi="Cambria" w:cs="Aparajita"/>
          <w:sz w:val="22"/>
          <w:szCs w:val="22"/>
        </w:rPr>
      </w:pPr>
      <w:r w:rsidRPr="00796499">
        <w:rPr>
          <w:rFonts w:ascii="Cambria" w:hAnsi="Cambria" w:cs="Aparajita"/>
          <w:i/>
          <w:sz w:val="22"/>
          <w:szCs w:val="22"/>
        </w:rPr>
        <w:t>The Lorax</w:t>
      </w:r>
      <w:r w:rsidRPr="00796499">
        <w:rPr>
          <w:rFonts w:ascii="Cambria" w:hAnsi="Cambria" w:cs="Aparajita"/>
          <w:sz w:val="22"/>
          <w:szCs w:val="22"/>
        </w:rPr>
        <w:t xml:space="preserve"> actually tells two stories. Dr.</w:t>
      </w:r>
      <w:r w:rsidR="00A3514B" w:rsidRPr="00796499">
        <w:rPr>
          <w:rFonts w:ascii="Cambria" w:hAnsi="Cambria" w:cs="Aparajita"/>
          <w:sz w:val="22"/>
          <w:szCs w:val="22"/>
        </w:rPr>
        <w:t xml:space="preserve"> </w:t>
      </w:r>
      <w:r w:rsidR="00D96D14" w:rsidRPr="00796499">
        <w:rPr>
          <w:rFonts w:ascii="Cambria" w:hAnsi="Cambria" w:cs="Aparajita"/>
          <w:sz w:val="22"/>
          <w:szCs w:val="22"/>
        </w:rPr>
        <w:t>Seuss</w:t>
      </w:r>
      <w:r w:rsidRPr="00796499">
        <w:rPr>
          <w:rFonts w:ascii="Cambria" w:hAnsi="Cambria" w:cs="Aparajita"/>
          <w:sz w:val="22"/>
          <w:szCs w:val="22"/>
        </w:rPr>
        <w:t xml:space="preserve"> used a </w:t>
      </w:r>
      <w:r w:rsidR="00A33487" w:rsidRPr="00A33487">
        <w:rPr>
          <w:rFonts w:ascii="Cambria" w:hAnsi="Cambria" w:cs="Aparajita"/>
          <w:b/>
          <w:sz w:val="22"/>
          <w:szCs w:val="22"/>
        </w:rPr>
        <w:t>framing device</w:t>
      </w:r>
      <w:r w:rsidRPr="00796499">
        <w:rPr>
          <w:rFonts w:ascii="Cambria" w:hAnsi="Cambria" w:cs="Aparajita"/>
          <w:sz w:val="22"/>
          <w:szCs w:val="22"/>
        </w:rPr>
        <w:t xml:space="preserve"> called a </w:t>
      </w:r>
      <w:r w:rsidRPr="00796499">
        <w:rPr>
          <w:rFonts w:ascii="Cambria" w:hAnsi="Cambria" w:cs="Aparajita"/>
          <w:b/>
          <w:sz w:val="22"/>
          <w:szCs w:val="22"/>
        </w:rPr>
        <w:t>flashback</w:t>
      </w:r>
      <w:r w:rsidRPr="00796499">
        <w:rPr>
          <w:rFonts w:ascii="Cambria" w:hAnsi="Cambria" w:cs="Aparajita"/>
          <w:sz w:val="22"/>
          <w:szCs w:val="22"/>
        </w:rPr>
        <w:t>. In a flashback</w:t>
      </w:r>
      <w:r w:rsidR="00A33487">
        <w:rPr>
          <w:rFonts w:ascii="Cambria" w:hAnsi="Cambria" w:cs="Aparajita"/>
          <w:sz w:val="22"/>
          <w:szCs w:val="22"/>
        </w:rPr>
        <w:t xml:space="preserve"> (which is kind of framing device)</w:t>
      </w:r>
      <w:r w:rsidRPr="00796499">
        <w:rPr>
          <w:rFonts w:ascii="Cambria" w:hAnsi="Cambria" w:cs="Aparajita"/>
          <w:sz w:val="22"/>
          <w:szCs w:val="22"/>
        </w:rPr>
        <w:t>, the story starts at one point in time and then goes to another point further in the past.</w:t>
      </w:r>
      <w:r w:rsidR="00A33487">
        <w:rPr>
          <w:rFonts w:ascii="Cambria" w:hAnsi="Cambria" w:cs="Aparajita"/>
          <w:sz w:val="22"/>
          <w:szCs w:val="22"/>
        </w:rPr>
        <w:t xml:space="preserve"> </w:t>
      </w:r>
      <w:r w:rsidR="00E152B1">
        <w:rPr>
          <w:rFonts w:ascii="Cambria" w:hAnsi="Cambria" w:cs="Aparajita"/>
          <w:sz w:val="22"/>
          <w:szCs w:val="22"/>
        </w:rPr>
        <w:t xml:space="preserve">Although the narrative shifts in chronology, it stays consistent in </w:t>
      </w:r>
      <w:r w:rsidR="00A33487" w:rsidRPr="00A33487">
        <w:rPr>
          <w:rFonts w:ascii="Cambria" w:hAnsi="Cambria" w:cs="Aparajita"/>
          <w:b/>
          <w:sz w:val="22"/>
          <w:szCs w:val="22"/>
        </w:rPr>
        <w:t>point of view</w:t>
      </w:r>
      <w:r w:rsidR="00A33487">
        <w:rPr>
          <w:rFonts w:ascii="Cambria" w:hAnsi="Cambria" w:cs="Aparajita"/>
          <w:sz w:val="22"/>
          <w:szCs w:val="22"/>
        </w:rPr>
        <w:t>.</w:t>
      </w:r>
      <w:r w:rsidR="006F38D6" w:rsidRPr="00796499">
        <w:rPr>
          <w:rFonts w:ascii="Cambria" w:hAnsi="Cambria" w:cs="Aparajita"/>
          <w:sz w:val="22"/>
          <w:szCs w:val="22"/>
        </w:rPr>
        <w:t xml:space="preserve"> </w:t>
      </w:r>
      <w:r w:rsidR="001F3D9B" w:rsidRPr="00796499">
        <w:rPr>
          <w:rFonts w:ascii="Cambria" w:hAnsi="Cambria" w:cs="Aparajita"/>
          <w:sz w:val="22"/>
          <w:szCs w:val="22"/>
        </w:rPr>
        <w:t>Outline the plot of</w:t>
      </w:r>
      <w:r w:rsidRPr="00796499">
        <w:rPr>
          <w:rFonts w:ascii="Cambria" w:hAnsi="Cambria" w:cs="Aparajita"/>
          <w:sz w:val="22"/>
          <w:szCs w:val="22"/>
        </w:rPr>
        <w:t xml:space="preserve"> </w:t>
      </w:r>
      <w:r w:rsidRPr="00796499">
        <w:rPr>
          <w:rFonts w:ascii="Cambria" w:hAnsi="Cambria" w:cs="Aparajita"/>
          <w:i/>
          <w:sz w:val="22"/>
          <w:szCs w:val="22"/>
        </w:rPr>
        <w:t>The Lorax</w:t>
      </w:r>
      <w:r w:rsidR="001F3D9B" w:rsidRPr="00796499">
        <w:rPr>
          <w:rFonts w:ascii="Cambria" w:hAnsi="Cambria" w:cs="Aparajita"/>
          <w:i/>
          <w:sz w:val="22"/>
          <w:szCs w:val="22"/>
        </w:rPr>
        <w:t xml:space="preserve"> </w:t>
      </w:r>
      <w:r w:rsidR="001F3D9B" w:rsidRPr="00796499">
        <w:rPr>
          <w:rFonts w:ascii="Cambria" w:hAnsi="Cambria" w:cs="Aparajita"/>
          <w:sz w:val="22"/>
          <w:szCs w:val="22"/>
        </w:rPr>
        <w:t>below</w:t>
      </w:r>
      <w:r w:rsidRPr="00796499">
        <w:rPr>
          <w:rFonts w:ascii="Cambria" w:hAnsi="Cambria" w:cs="Aparajita"/>
          <w:i/>
          <w:sz w:val="22"/>
          <w:szCs w:val="22"/>
        </w:rPr>
        <w:t>:</w:t>
      </w:r>
    </w:p>
    <w:p w:rsidR="000C6A56" w:rsidRPr="00796499" w:rsidRDefault="000C6A56" w:rsidP="000C6A56">
      <w:pPr>
        <w:rPr>
          <w:rFonts w:ascii="Cambria" w:hAnsi="Cambria" w:cs="Aparajita"/>
          <w:sz w:val="22"/>
          <w:szCs w:val="22"/>
        </w:rPr>
      </w:pPr>
      <w:r w:rsidRPr="00796499">
        <w:rPr>
          <w:rFonts w:ascii="Cambria" w:hAnsi="Cambria" w:cs="Aparajita"/>
          <w:sz w:val="22"/>
          <w:szCs w:val="22"/>
        </w:rPr>
        <w:t>The first story happens at the same time as the person reading the story. It happens in the present.</w:t>
      </w:r>
    </w:p>
    <w:p w:rsidR="000C6A56" w:rsidRPr="00796499" w:rsidRDefault="000C6A56" w:rsidP="000C6A56">
      <w:pPr>
        <w:numPr>
          <w:ilvl w:val="0"/>
          <w:numId w:val="1"/>
        </w:numPr>
        <w:rPr>
          <w:rFonts w:ascii="Cambria" w:hAnsi="Cambria" w:cs="Aparajita"/>
          <w:sz w:val="22"/>
          <w:szCs w:val="22"/>
        </w:rPr>
      </w:pPr>
      <w:r w:rsidRPr="00796499">
        <w:rPr>
          <w:rFonts w:ascii="Cambria" w:hAnsi="Cambria" w:cs="Aparajita"/>
          <w:sz w:val="22"/>
          <w:szCs w:val="22"/>
        </w:rPr>
        <w:t xml:space="preserve">The Beginning: </w:t>
      </w:r>
    </w:p>
    <w:p w:rsidR="001F3D9B" w:rsidRPr="00796499" w:rsidRDefault="001F3D9B" w:rsidP="001F3D9B">
      <w:pPr>
        <w:ind w:left="360"/>
        <w:rPr>
          <w:rFonts w:ascii="Cambria" w:hAnsi="Cambria" w:cs="Aparajita"/>
          <w:sz w:val="22"/>
          <w:szCs w:val="22"/>
        </w:rPr>
      </w:pPr>
    </w:p>
    <w:p w:rsidR="001F3D9B" w:rsidRPr="00796499" w:rsidRDefault="000C6A56" w:rsidP="000C6A56">
      <w:pPr>
        <w:numPr>
          <w:ilvl w:val="0"/>
          <w:numId w:val="1"/>
        </w:numPr>
        <w:rPr>
          <w:rFonts w:ascii="Cambria" w:hAnsi="Cambria" w:cs="Aparajita"/>
          <w:sz w:val="20"/>
          <w:szCs w:val="20"/>
        </w:rPr>
      </w:pPr>
      <w:r w:rsidRPr="00796499">
        <w:rPr>
          <w:rFonts w:ascii="Cambria" w:hAnsi="Cambria" w:cs="Aparajita"/>
          <w:sz w:val="22"/>
          <w:szCs w:val="22"/>
        </w:rPr>
        <w:t xml:space="preserve">The Middle: </w:t>
      </w:r>
    </w:p>
    <w:p w:rsidR="001F3D9B" w:rsidRPr="00796499" w:rsidRDefault="001F3D9B" w:rsidP="001F3D9B">
      <w:pPr>
        <w:rPr>
          <w:rFonts w:ascii="Cambria" w:hAnsi="Cambria" w:cs="Aparajita"/>
          <w:sz w:val="20"/>
          <w:szCs w:val="20"/>
        </w:rPr>
      </w:pPr>
    </w:p>
    <w:p w:rsidR="000C6A56" w:rsidRPr="00796499" w:rsidRDefault="000C6A56" w:rsidP="000C6A56">
      <w:pPr>
        <w:numPr>
          <w:ilvl w:val="0"/>
          <w:numId w:val="1"/>
        </w:numPr>
        <w:rPr>
          <w:rFonts w:ascii="Cambria" w:hAnsi="Cambria" w:cs="Aparajita"/>
          <w:sz w:val="22"/>
          <w:szCs w:val="22"/>
        </w:rPr>
      </w:pPr>
      <w:r w:rsidRPr="00796499">
        <w:rPr>
          <w:rFonts w:ascii="Cambria" w:hAnsi="Cambria" w:cs="Aparajita"/>
          <w:sz w:val="22"/>
          <w:szCs w:val="22"/>
        </w:rPr>
        <w:t>The End:</w:t>
      </w:r>
    </w:p>
    <w:p w:rsidR="001F3D9B" w:rsidRPr="00796499" w:rsidRDefault="001F3D9B" w:rsidP="001F3D9B">
      <w:pPr>
        <w:rPr>
          <w:rFonts w:ascii="Cambria" w:hAnsi="Cambria" w:cs="Aparajita"/>
          <w:sz w:val="22"/>
          <w:szCs w:val="22"/>
        </w:rPr>
      </w:pPr>
    </w:p>
    <w:p w:rsidR="000C6A56" w:rsidRPr="00796499" w:rsidRDefault="000C6A56" w:rsidP="000C6A56">
      <w:pPr>
        <w:rPr>
          <w:rFonts w:ascii="Cambria" w:hAnsi="Cambria" w:cs="Aparajita"/>
          <w:sz w:val="22"/>
          <w:szCs w:val="22"/>
        </w:rPr>
      </w:pPr>
      <w:r w:rsidRPr="00796499">
        <w:rPr>
          <w:rFonts w:ascii="Cambria" w:hAnsi="Cambria" w:cs="Aparajita"/>
          <w:sz w:val="22"/>
          <w:szCs w:val="22"/>
        </w:rPr>
        <w:t>The second</w:t>
      </w:r>
      <w:r w:rsidR="005A5C0D" w:rsidRPr="00796499">
        <w:rPr>
          <w:rFonts w:ascii="Cambria" w:hAnsi="Cambria" w:cs="Aparajita"/>
          <w:sz w:val="22"/>
          <w:szCs w:val="22"/>
        </w:rPr>
        <w:t xml:space="preserve"> story is the actual meeting of</w:t>
      </w:r>
      <w:r w:rsidRPr="00796499">
        <w:rPr>
          <w:rFonts w:ascii="Cambria" w:hAnsi="Cambria" w:cs="Aparajita"/>
          <w:sz w:val="22"/>
          <w:szCs w:val="22"/>
        </w:rPr>
        <w:t xml:space="preserve"> the </w:t>
      </w:r>
      <w:proofErr w:type="spellStart"/>
      <w:r w:rsidRPr="00796499">
        <w:rPr>
          <w:rFonts w:ascii="Cambria" w:hAnsi="Cambria" w:cs="Aparajita"/>
          <w:sz w:val="22"/>
          <w:szCs w:val="22"/>
        </w:rPr>
        <w:t>Onceler</w:t>
      </w:r>
      <w:proofErr w:type="spellEnd"/>
      <w:r w:rsidRPr="00796499">
        <w:rPr>
          <w:rFonts w:ascii="Cambria" w:hAnsi="Cambria" w:cs="Aparajita"/>
          <w:sz w:val="22"/>
          <w:szCs w:val="22"/>
        </w:rPr>
        <w:t xml:space="preserve"> and the Lorax. </w:t>
      </w:r>
    </w:p>
    <w:p w:rsidR="001F3D9B" w:rsidRPr="00796499" w:rsidRDefault="000C6A56" w:rsidP="001F3D9B">
      <w:pPr>
        <w:numPr>
          <w:ilvl w:val="0"/>
          <w:numId w:val="2"/>
        </w:numPr>
        <w:rPr>
          <w:rFonts w:ascii="Cambria" w:hAnsi="Cambria" w:cs="Aparajita"/>
          <w:sz w:val="22"/>
          <w:szCs w:val="22"/>
        </w:rPr>
      </w:pPr>
      <w:r w:rsidRPr="00796499">
        <w:rPr>
          <w:rFonts w:ascii="Cambria" w:hAnsi="Cambria" w:cs="Aparajita"/>
          <w:sz w:val="22"/>
          <w:szCs w:val="22"/>
        </w:rPr>
        <w:t xml:space="preserve">The Beginning: </w:t>
      </w:r>
    </w:p>
    <w:p w:rsidR="001F3D9B" w:rsidRPr="00796499" w:rsidRDefault="001F3D9B" w:rsidP="001F3D9B">
      <w:pPr>
        <w:ind w:left="360"/>
        <w:rPr>
          <w:rFonts w:ascii="Cambria" w:hAnsi="Cambria" w:cs="Aparajita"/>
          <w:sz w:val="22"/>
          <w:szCs w:val="22"/>
        </w:rPr>
      </w:pPr>
    </w:p>
    <w:p w:rsidR="000C6A56" w:rsidRPr="00796499" w:rsidRDefault="000C6A56" w:rsidP="001F3D9B">
      <w:pPr>
        <w:numPr>
          <w:ilvl w:val="0"/>
          <w:numId w:val="2"/>
        </w:numPr>
        <w:rPr>
          <w:rFonts w:ascii="Cambria" w:hAnsi="Cambria" w:cs="Aparajita"/>
          <w:sz w:val="22"/>
          <w:szCs w:val="22"/>
        </w:rPr>
      </w:pPr>
      <w:r w:rsidRPr="00796499">
        <w:rPr>
          <w:rFonts w:ascii="Cambria" w:hAnsi="Cambria" w:cs="Aparajita"/>
          <w:sz w:val="22"/>
          <w:szCs w:val="22"/>
        </w:rPr>
        <w:t xml:space="preserve">The Middle: </w:t>
      </w:r>
    </w:p>
    <w:p w:rsidR="001F3D9B" w:rsidRPr="00796499" w:rsidRDefault="001F3D9B" w:rsidP="001F3D9B">
      <w:pPr>
        <w:rPr>
          <w:rFonts w:ascii="Cambria" w:hAnsi="Cambria" w:cs="Aparajita"/>
          <w:sz w:val="22"/>
          <w:szCs w:val="22"/>
        </w:rPr>
      </w:pPr>
    </w:p>
    <w:p w:rsidR="000C6A56" w:rsidRPr="00796499" w:rsidRDefault="001F3D9B" w:rsidP="000C6A56">
      <w:pPr>
        <w:numPr>
          <w:ilvl w:val="0"/>
          <w:numId w:val="2"/>
        </w:numPr>
        <w:rPr>
          <w:rFonts w:ascii="Cambria" w:hAnsi="Cambria" w:cs="Aparajita"/>
          <w:sz w:val="22"/>
          <w:szCs w:val="22"/>
        </w:rPr>
      </w:pPr>
      <w:r w:rsidRPr="00796499">
        <w:rPr>
          <w:rFonts w:ascii="Cambria" w:hAnsi="Cambria" w:cs="Aparajita"/>
          <w:sz w:val="22"/>
          <w:szCs w:val="22"/>
        </w:rPr>
        <w:t xml:space="preserve">The End: </w:t>
      </w:r>
    </w:p>
    <w:p w:rsidR="000C6A56" w:rsidRPr="00796499" w:rsidRDefault="000C6A56" w:rsidP="000C6A56">
      <w:pPr>
        <w:rPr>
          <w:rFonts w:ascii="Cambria" w:hAnsi="Cambria" w:cs="Aparajita"/>
          <w:sz w:val="22"/>
          <w:szCs w:val="22"/>
        </w:rPr>
      </w:pPr>
    </w:p>
    <w:p w:rsidR="001F3D9B" w:rsidRPr="00796499" w:rsidRDefault="001F3D9B" w:rsidP="001F3D9B">
      <w:pPr>
        <w:jc w:val="center"/>
        <w:rPr>
          <w:rFonts w:ascii="Cambria" w:hAnsi="Cambria" w:cs="Aparajita"/>
          <w:sz w:val="22"/>
          <w:szCs w:val="22"/>
          <w:u w:val="single"/>
        </w:rPr>
      </w:pPr>
      <w:r w:rsidRPr="00796499">
        <w:rPr>
          <w:rFonts w:ascii="Cambria" w:hAnsi="Cambria" w:cs="Aparajita"/>
          <w:sz w:val="22"/>
          <w:szCs w:val="22"/>
          <w:u w:val="single"/>
        </w:rPr>
        <w:t>Questions of clarification</w:t>
      </w:r>
    </w:p>
    <w:p w:rsidR="001F3D9B" w:rsidRPr="00796499" w:rsidRDefault="001F3D9B" w:rsidP="001F3D9B">
      <w:pPr>
        <w:numPr>
          <w:ilvl w:val="0"/>
          <w:numId w:val="4"/>
        </w:numPr>
        <w:rPr>
          <w:rFonts w:ascii="Cambria" w:hAnsi="Cambria" w:cs="Aparajita"/>
          <w:sz w:val="22"/>
          <w:szCs w:val="22"/>
        </w:rPr>
      </w:pPr>
      <w:r w:rsidRPr="00796499">
        <w:rPr>
          <w:rFonts w:ascii="Cambria" w:hAnsi="Cambria" w:cs="Aparajita"/>
          <w:sz w:val="22"/>
          <w:szCs w:val="22"/>
        </w:rPr>
        <w:t>How do the</w:t>
      </w:r>
      <w:r w:rsidR="006F38D6" w:rsidRPr="00796499">
        <w:rPr>
          <w:rFonts w:ascii="Cambria" w:hAnsi="Cambria" w:cs="Aparajita"/>
          <w:sz w:val="22"/>
          <w:szCs w:val="22"/>
        </w:rPr>
        <w:t xml:space="preserve"> characters handle the difference between a need and a want?</w:t>
      </w:r>
      <w:r w:rsidRPr="00796499">
        <w:rPr>
          <w:rFonts w:ascii="Cambria" w:hAnsi="Cambria" w:cs="Aparajita"/>
          <w:sz w:val="22"/>
          <w:szCs w:val="22"/>
        </w:rPr>
        <w:t xml:space="preserve"> Think about </w:t>
      </w:r>
      <w:r w:rsidR="00D96D14" w:rsidRPr="00796499">
        <w:rPr>
          <w:rFonts w:ascii="Cambria" w:hAnsi="Cambria" w:cs="Aparajita"/>
          <w:sz w:val="22"/>
          <w:szCs w:val="22"/>
        </w:rPr>
        <w:t>needs and wants in your life</w:t>
      </w:r>
      <w:r w:rsidRPr="00796499">
        <w:rPr>
          <w:rFonts w:ascii="Cambria" w:hAnsi="Cambria" w:cs="Aparajita"/>
          <w:sz w:val="22"/>
          <w:szCs w:val="22"/>
        </w:rPr>
        <w:t>. How do you relate to specific characters in the book?</w:t>
      </w:r>
    </w:p>
    <w:p w:rsidR="00A3514B" w:rsidRPr="00796499" w:rsidRDefault="00A3514B" w:rsidP="00A3514B">
      <w:pPr>
        <w:rPr>
          <w:rFonts w:ascii="Cambria" w:hAnsi="Cambria" w:cs="Aparajita"/>
          <w:sz w:val="22"/>
          <w:szCs w:val="22"/>
        </w:rPr>
      </w:pPr>
    </w:p>
    <w:p w:rsidR="001F3D9B" w:rsidRPr="00796499" w:rsidRDefault="000C6A56" w:rsidP="001F3D9B">
      <w:pPr>
        <w:numPr>
          <w:ilvl w:val="0"/>
          <w:numId w:val="4"/>
        </w:numPr>
        <w:rPr>
          <w:rFonts w:ascii="Cambria" w:hAnsi="Cambria" w:cs="Aparajita"/>
          <w:sz w:val="22"/>
          <w:szCs w:val="22"/>
        </w:rPr>
      </w:pPr>
      <w:r w:rsidRPr="00796499">
        <w:rPr>
          <w:rFonts w:ascii="Cambria" w:hAnsi="Cambria" w:cs="Aparajita"/>
          <w:sz w:val="22"/>
          <w:szCs w:val="22"/>
        </w:rPr>
        <w:t xml:space="preserve">What are the basic needs for </w:t>
      </w:r>
      <w:proofErr w:type="gramStart"/>
      <w:r w:rsidRPr="00796499">
        <w:rPr>
          <w:rFonts w:ascii="Cambria" w:hAnsi="Cambria" w:cs="Aparajita"/>
          <w:sz w:val="22"/>
          <w:szCs w:val="22"/>
        </w:rPr>
        <w:t>life and how that might differ from culture to culture</w:t>
      </w:r>
      <w:proofErr w:type="gramEnd"/>
      <w:r w:rsidRPr="00796499">
        <w:rPr>
          <w:rFonts w:ascii="Cambria" w:hAnsi="Cambria" w:cs="Aparajita"/>
          <w:sz w:val="22"/>
          <w:szCs w:val="22"/>
        </w:rPr>
        <w:t>?</w:t>
      </w:r>
    </w:p>
    <w:p w:rsidR="00A3514B" w:rsidRPr="00796499" w:rsidRDefault="00A3514B" w:rsidP="00A3514B">
      <w:pPr>
        <w:rPr>
          <w:rFonts w:ascii="Cambria" w:hAnsi="Cambria" w:cs="Aparajita"/>
          <w:sz w:val="22"/>
          <w:szCs w:val="22"/>
        </w:rPr>
      </w:pPr>
    </w:p>
    <w:p w:rsidR="001F3D9B" w:rsidRPr="00796499" w:rsidRDefault="001F3D9B" w:rsidP="001F3D9B">
      <w:pPr>
        <w:numPr>
          <w:ilvl w:val="0"/>
          <w:numId w:val="4"/>
        </w:numPr>
        <w:rPr>
          <w:rFonts w:ascii="Cambria" w:hAnsi="Cambria" w:cs="Aparajita"/>
          <w:sz w:val="22"/>
          <w:szCs w:val="22"/>
        </w:rPr>
      </w:pPr>
      <w:r w:rsidRPr="00796499">
        <w:rPr>
          <w:rFonts w:ascii="Cambria" w:hAnsi="Cambria" w:cs="Aparajita"/>
          <w:sz w:val="22"/>
          <w:szCs w:val="22"/>
        </w:rPr>
        <w:t>Reflect on recent purchases. A</w:t>
      </w:r>
      <w:r w:rsidR="00D96D14" w:rsidRPr="00796499">
        <w:rPr>
          <w:rFonts w:ascii="Cambria" w:hAnsi="Cambria" w:cs="Aparajita"/>
          <w:sz w:val="22"/>
          <w:szCs w:val="22"/>
        </w:rPr>
        <w:t>re they</w:t>
      </w:r>
      <w:r w:rsidR="000C6A56" w:rsidRPr="00796499">
        <w:rPr>
          <w:rFonts w:ascii="Cambria" w:hAnsi="Cambria" w:cs="Aparajita"/>
          <w:sz w:val="22"/>
          <w:szCs w:val="22"/>
        </w:rPr>
        <w:t xml:space="preserve"> need</w:t>
      </w:r>
      <w:r w:rsidR="00D96D14" w:rsidRPr="00796499">
        <w:rPr>
          <w:rFonts w:ascii="Cambria" w:hAnsi="Cambria" w:cs="Aparajita"/>
          <w:sz w:val="22"/>
          <w:szCs w:val="22"/>
        </w:rPr>
        <w:t>s</w:t>
      </w:r>
      <w:r w:rsidR="000C6A56" w:rsidRPr="00796499">
        <w:rPr>
          <w:rFonts w:ascii="Cambria" w:hAnsi="Cambria" w:cs="Aparajita"/>
          <w:sz w:val="22"/>
          <w:szCs w:val="22"/>
        </w:rPr>
        <w:t xml:space="preserve"> or a want</w:t>
      </w:r>
      <w:r w:rsidR="00D96D14" w:rsidRPr="00796499">
        <w:rPr>
          <w:rFonts w:ascii="Cambria" w:hAnsi="Cambria" w:cs="Aparajita"/>
          <w:sz w:val="22"/>
          <w:szCs w:val="22"/>
        </w:rPr>
        <w:t>s</w:t>
      </w:r>
      <w:r w:rsidRPr="00796499">
        <w:rPr>
          <w:rFonts w:ascii="Cambria" w:hAnsi="Cambria" w:cs="Aparajita"/>
          <w:sz w:val="22"/>
          <w:szCs w:val="22"/>
        </w:rPr>
        <w:t>?</w:t>
      </w:r>
    </w:p>
    <w:p w:rsidR="00A3514B" w:rsidRPr="00796499" w:rsidRDefault="00A3514B" w:rsidP="00A3514B">
      <w:pPr>
        <w:rPr>
          <w:rFonts w:ascii="Cambria" w:hAnsi="Cambria" w:cs="Aparajita"/>
          <w:sz w:val="22"/>
          <w:szCs w:val="22"/>
        </w:rPr>
      </w:pPr>
    </w:p>
    <w:p w:rsidR="000C6A56" w:rsidRPr="00796499" w:rsidRDefault="000C6A56" w:rsidP="001F3D9B">
      <w:pPr>
        <w:numPr>
          <w:ilvl w:val="0"/>
          <w:numId w:val="4"/>
        </w:numPr>
        <w:rPr>
          <w:rFonts w:ascii="Cambria" w:hAnsi="Cambria" w:cs="Aparajita"/>
          <w:sz w:val="22"/>
          <w:szCs w:val="22"/>
        </w:rPr>
      </w:pPr>
      <w:r w:rsidRPr="00796499">
        <w:rPr>
          <w:rFonts w:ascii="Cambria" w:hAnsi="Cambria" w:cs="Aparajita"/>
          <w:sz w:val="22"/>
          <w:szCs w:val="22"/>
        </w:rPr>
        <w:t>How do needs and wants help with creating, lengthening, and bettering life?</w:t>
      </w:r>
    </w:p>
    <w:p w:rsidR="00A3514B" w:rsidRPr="00796499" w:rsidRDefault="00A3514B" w:rsidP="00A3514B">
      <w:pPr>
        <w:rPr>
          <w:rFonts w:ascii="Cambria" w:hAnsi="Cambria" w:cs="Aparajita"/>
          <w:sz w:val="22"/>
          <w:szCs w:val="22"/>
        </w:rPr>
      </w:pPr>
    </w:p>
    <w:p w:rsidR="00022592" w:rsidRPr="00796499" w:rsidRDefault="00D96D14" w:rsidP="001F3D9B">
      <w:pPr>
        <w:numPr>
          <w:ilvl w:val="0"/>
          <w:numId w:val="4"/>
        </w:numPr>
        <w:rPr>
          <w:rFonts w:ascii="Cambria" w:hAnsi="Cambria" w:cs="Aparajita"/>
          <w:sz w:val="28"/>
          <w:szCs w:val="28"/>
        </w:rPr>
      </w:pPr>
      <w:r w:rsidRPr="00796499">
        <w:rPr>
          <w:rFonts w:ascii="Cambria" w:hAnsi="Cambria" w:cs="Aparajita"/>
          <w:sz w:val="28"/>
          <w:szCs w:val="28"/>
        </w:rPr>
        <w:t>After answering the questions on this page and contributing to class dis</w:t>
      </w:r>
      <w:r w:rsidR="005918CF">
        <w:rPr>
          <w:rFonts w:ascii="Cambria" w:hAnsi="Cambria" w:cs="Aparajita"/>
          <w:sz w:val="28"/>
          <w:szCs w:val="28"/>
        </w:rPr>
        <w:t>cussions from this page, review the Learning Targets (Purpose, O</w:t>
      </w:r>
      <w:r w:rsidR="00621BC2" w:rsidRPr="00796499">
        <w:rPr>
          <w:rFonts w:ascii="Cambria" w:hAnsi="Cambria" w:cs="Aparajita"/>
          <w:sz w:val="28"/>
          <w:szCs w:val="28"/>
        </w:rPr>
        <w:t>rganization</w:t>
      </w:r>
      <w:r w:rsidR="00E152B1">
        <w:rPr>
          <w:rFonts w:ascii="Cambria" w:hAnsi="Cambria" w:cs="Aparajita"/>
          <w:sz w:val="28"/>
          <w:szCs w:val="28"/>
        </w:rPr>
        <w:t>,</w:t>
      </w:r>
      <w:r w:rsidR="00621BC2" w:rsidRPr="00796499">
        <w:rPr>
          <w:rFonts w:ascii="Cambria" w:hAnsi="Cambria" w:cs="Aparajita"/>
          <w:sz w:val="28"/>
          <w:szCs w:val="28"/>
        </w:rPr>
        <w:t xml:space="preserve"> </w:t>
      </w:r>
      <w:r w:rsidR="00995618" w:rsidRPr="00796499">
        <w:rPr>
          <w:rFonts w:ascii="Cambria" w:hAnsi="Cambria" w:cs="Aparajita"/>
          <w:sz w:val="28"/>
          <w:szCs w:val="28"/>
        </w:rPr>
        <w:t xml:space="preserve">and </w:t>
      </w:r>
      <w:r w:rsidR="005918CF">
        <w:rPr>
          <w:rFonts w:ascii="Cambria" w:hAnsi="Cambria" w:cs="Aparajita"/>
          <w:sz w:val="28"/>
          <w:szCs w:val="28"/>
        </w:rPr>
        <w:t>D</w:t>
      </w:r>
      <w:r w:rsidR="00995618" w:rsidRPr="00796499">
        <w:rPr>
          <w:rFonts w:ascii="Cambria" w:hAnsi="Cambria" w:cs="Aparajita"/>
          <w:sz w:val="28"/>
          <w:szCs w:val="28"/>
        </w:rPr>
        <w:t>iction</w:t>
      </w:r>
      <w:r w:rsidR="005918CF">
        <w:rPr>
          <w:rFonts w:ascii="Cambria" w:hAnsi="Cambria" w:cs="Aparajita"/>
          <w:sz w:val="28"/>
          <w:szCs w:val="28"/>
        </w:rPr>
        <w:t>)</w:t>
      </w:r>
      <w:r w:rsidR="00995618" w:rsidRPr="00796499">
        <w:rPr>
          <w:rFonts w:ascii="Cambria" w:hAnsi="Cambria" w:cs="Aparajita"/>
          <w:sz w:val="28"/>
          <w:szCs w:val="28"/>
        </w:rPr>
        <w:t xml:space="preserve"> </w:t>
      </w:r>
      <w:r w:rsidR="00621BC2" w:rsidRPr="00796499">
        <w:rPr>
          <w:rFonts w:ascii="Cambria" w:hAnsi="Cambria" w:cs="Aparajita"/>
          <w:sz w:val="28"/>
          <w:szCs w:val="28"/>
        </w:rPr>
        <w:t xml:space="preserve">rubric on the </w:t>
      </w:r>
      <w:r w:rsidR="005918CF">
        <w:rPr>
          <w:rFonts w:ascii="Cambria" w:hAnsi="Cambria" w:cs="Aparajita"/>
          <w:sz w:val="28"/>
          <w:szCs w:val="28"/>
        </w:rPr>
        <w:t>back of this page</w:t>
      </w:r>
      <w:r w:rsidR="00621BC2" w:rsidRPr="00796499">
        <w:rPr>
          <w:rFonts w:ascii="Cambria" w:hAnsi="Cambria" w:cs="Aparajita"/>
          <w:sz w:val="28"/>
          <w:szCs w:val="28"/>
        </w:rPr>
        <w:t xml:space="preserve">. </w:t>
      </w:r>
      <w:r w:rsidRPr="00796499">
        <w:rPr>
          <w:rFonts w:ascii="Cambria" w:hAnsi="Cambria" w:cs="Aparajita"/>
          <w:sz w:val="28"/>
          <w:szCs w:val="28"/>
        </w:rPr>
        <w:t xml:space="preserve">On the </w:t>
      </w:r>
      <w:r w:rsidR="00621BC2" w:rsidRPr="00796499">
        <w:rPr>
          <w:rFonts w:ascii="Cambria" w:hAnsi="Cambria" w:cs="Aparajita"/>
          <w:sz w:val="28"/>
          <w:szCs w:val="28"/>
        </w:rPr>
        <w:t>back of this page</w:t>
      </w:r>
      <w:r w:rsidRPr="00796499">
        <w:rPr>
          <w:rFonts w:ascii="Cambria" w:hAnsi="Cambria" w:cs="Aparajita"/>
          <w:sz w:val="28"/>
          <w:szCs w:val="28"/>
        </w:rPr>
        <w:t>, write an expository</w:t>
      </w:r>
      <w:r w:rsidR="00E152B1">
        <w:rPr>
          <w:rFonts w:ascii="Cambria" w:hAnsi="Cambria" w:cs="Aparajita"/>
          <w:sz w:val="28"/>
          <w:szCs w:val="28"/>
        </w:rPr>
        <w:t xml:space="preserve"> (informative)</w:t>
      </w:r>
      <w:r w:rsidR="00702017">
        <w:rPr>
          <w:rFonts w:ascii="Cambria" w:hAnsi="Cambria" w:cs="Aparajita"/>
          <w:sz w:val="28"/>
          <w:szCs w:val="28"/>
        </w:rPr>
        <w:t>, third person</w:t>
      </w:r>
      <w:r w:rsidRPr="00796499">
        <w:rPr>
          <w:rFonts w:ascii="Cambria" w:hAnsi="Cambria" w:cs="Aparajita"/>
          <w:sz w:val="28"/>
          <w:szCs w:val="28"/>
        </w:rPr>
        <w:t xml:space="preserve"> </w:t>
      </w:r>
      <w:r w:rsidR="00022592" w:rsidRPr="00796499">
        <w:rPr>
          <w:rFonts w:ascii="Cambria" w:hAnsi="Cambria" w:cs="Aparajita"/>
          <w:sz w:val="28"/>
          <w:szCs w:val="28"/>
        </w:rPr>
        <w:t xml:space="preserve">paragraph </w:t>
      </w:r>
      <w:r w:rsidRPr="00796499">
        <w:rPr>
          <w:rFonts w:ascii="Cambria" w:hAnsi="Cambria" w:cs="Aparajita"/>
          <w:sz w:val="28"/>
          <w:szCs w:val="28"/>
        </w:rPr>
        <w:t xml:space="preserve">that explains all of the terms in bold on this page and </w:t>
      </w:r>
      <w:r w:rsidR="00E152B1">
        <w:rPr>
          <w:rFonts w:ascii="Cambria" w:hAnsi="Cambria" w:cs="Aparajita"/>
          <w:sz w:val="28"/>
          <w:szCs w:val="28"/>
        </w:rPr>
        <w:t>explains how they are used in</w:t>
      </w:r>
      <w:r w:rsidR="00022592" w:rsidRPr="00796499">
        <w:rPr>
          <w:rFonts w:ascii="Cambria" w:hAnsi="Cambria" w:cs="Aparajita"/>
          <w:sz w:val="28"/>
          <w:szCs w:val="28"/>
        </w:rPr>
        <w:t xml:space="preserve"> </w:t>
      </w:r>
      <w:r w:rsidR="00022592" w:rsidRPr="00796499">
        <w:rPr>
          <w:rFonts w:ascii="Cambria" w:hAnsi="Cambria" w:cs="Aparajita"/>
          <w:i/>
          <w:sz w:val="28"/>
          <w:szCs w:val="28"/>
        </w:rPr>
        <w:t>The Lora</w:t>
      </w:r>
      <w:r w:rsidRPr="00796499">
        <w:rPr>
          <w:rFonts w:ascii="Cambria" w:hAnsi="Cambria" w:cs="Aparajita"/>
          <w:i/>
          <w:sz w:val="28"/>
          <w:szCs w:val="28"/>
        </w:rPr>
        <w:t>x</w:t>
      </w:r>
      <w:r w:rsidR="00022592" w:rsidRPr="00796499">
        <w:rPr>
          <w:rFonts w:ascii="Cambria" w:hAnsi="Cambria" w:cs="Aparajita"/>
          <w:sz w:val="28"/>
          <w:szCs w:val="28"/>
        </w:rPr>
        <w:t xml:space="preserve"> </w:t>
      </w:r>
      <w:r w:rsidRPr="00796499">
        <w:rPr>
          <w:rFonts w:ascii="Cambria" w:hAnsi="Cambria" w:cs="Aparajita"/>
          <w:sz w:val="28"/>
          <w:szCs w:val="28"/>
        </w:rPr>
        <w:t xml:space="preserve">as an example. </w:t>
      </w:r>
      <w:r w:rsidR="005918CF">
        <w:rPr>
          <w:rFonts w:ascii="Cambria" w:hAnsi="Cambria" w:cs="Aparajita"/>
          <w:sz w:val="28"/>
          <w:szCs w:val="28"/>
        </w:rPr>
        <w:t xml:space="preserve">In other words, define all five words and say how they </w:t>
      </w:r>
      <w:proofErr w:type="gramStart"/>
      <w:r w:rsidR="005918CF">
        <w:rPr>
          <w:rFonts w:ascii="Cambria" w:hAnsi="Cambria" w:cs="Aparajita"/>
          <w:sz w:val="28"/>
          <w:szCs w:val="28"/>
        </w:rPr>
        <w:t>are depicted</w:t>
      </w:r>
      <w:proofErr w:type="gramEnd"/>
      <w:r w:rsidR="005918CF">
        <w:rPr>
          <w:rFonts w:ascii="Cambria" w:hAnsi="Cambria" w:cs="Aparajita"/>
          <w:sz w:val="28"/>
          <w:szCs w:val="28"/>
        </w:rPr>
        <w:t xml:space="preserve"> in </w:t>
      </w:r>
      <w:r w:rsidR="005918CF" w:rsidRPr="005918CF">
        <w:rPr>
          <w:rFonts w:ascii="Cambria" w:hAnsi="Cambria" w:cs="Aparajita"/>
          <w:i/>
          <w:sz w:val="28"/>
          <w:szCs w:val="28"/>
        </w:rPr>
        <w:t>The Lorax</w:t>
      </w:r>
      <w:r w:rsidR="005918CF">
        <w:rPr>
          <w:rFonts w:ascii="Cambria" w:hAnsi="Cambria" w:cs="Aparajita"/>
          <w:i/>
          <w:sz w:val="28"/>
          <w:szCs w:val="28"/>
        </w:rPr>
        <w:t>.</w:t>
      </w:r>
      <w:r w:rsidR="00D96624">
        <w:rPr>
          <w:rFonts w:ascii="Cambria" w:hAnsi="Cambria" w:cs="Aparajita"/>
          <w:i/>
          <w:sz w:val="28"/>
          <w:szCs w:val="28"/>
        </w:rPr>
        <w:t xml:space="preserve"> </w:t>
      </w:r>
      <w:r w:rsidR="00D96624" w:rsidRPr="00D96624">
        <w:rPr>
          <w:rFonts w:ascii="Cambria" w:hAnsi="Cambria" w:cs="Aparajita"/>
          <w:b/>
          <w:sz w:val="28"/>
          <w:szCs w:val="28"/>
        </w:rPr>
        <w:t>Please circle all five words in your response so that it is easy for Mr. Foster to see you show proficiency in the “Purpose” learning target.</w:t>
      </w:r>
      <w:r w:rsidR="00D96624">
        <w:rPr>
          <w:rFonts w:ascii="Cambria" w:hAnsi="Cambria" w:cs="Aparajita"/>
          <w:sz w:val="28"/>
          <w:szCs w:val="28"/>
        </w:rPr>
        <w:t xml:space="preserve"> </w:t>
      </w:r>
    </w:p>
    <w:p w:rsidR="00621BC2" w:rsidRDefault="00621BC2" w:rsidP="00621BC2">
      <w:pPr>
        <w:rPr>
          <w:rFonts w:ascii="Cambria" w:hAnsi="Cambria" w:cs="Aparajita"/>
          <w:sz w:val="28"/>
          <w:szCs w:val="28"/>
        </w:rPr>
      </w:pPr>
    </w:p>
    <w:p w:rsidR="00A33487" w:rsidRDefault="00A33487" w:rsidP="00621BC2">
      <w:pPr>
        <w:rPr>
          <w:rFonts w:ascii="Cambria" w:hAnsi="Cambria" w:cs="Aparajita"/>
          <w:sz w:val="28"/>
          <w:szCs w:val="28"/>
        </w:rPr>
      </w:pPr>
    </w:p>
    <w:p w:rsidR="00A33487" w:rsidRDefault="00A33487" w:rsidP="00621BC2">
      <w:pPr>
        <w:rPr>
          <w:rFonts w:ascii="Cambria" w:hAnsi="Cambria" w:cs="Aparajita"/>
          <w:sz w:val="28"/>
          <w:szCs w:val="28"/>
        </w:rPr>
      </w:pPr>
    </w:p>
    <w:p w:rsidR="00A33487" w:rsidRDefault="00A33487" w:rsidP="00621BC2">
      <w:pPr>
        <w:rPr>
          <w:rFonts w:ascii="Cambria" w:hAnsi="Cambria" w:cs="Aparajita"/>
          <w:sz w:val="28"/>
          <w:szCs w:val="28"/>
        </w:rPr>
      </w:pPr>
    </w:p>
    <w:p w:rsidR="00A33487" w:rsidRDefault="00A33487" w:rsidP="00621BC2">
      <w:pPr>
        <w:rPr>
          <w:rFonts w:ascii="Cambria" w:hAnsi="Cambria" w:cs="Aparajita"/>
          <w:sz w:val="28"/>
          <w:szCs w:val="28"/>
        </w:rPr>
      </w:pPr>
    </w:p>
    <w:p w:rsidR="00A33487" w:rsidRDefault="00A33487" w:rsidP="00621BC2">
      <w:pPr>
        <w:rPr>
          <w:rFonts w:ascii="Cambria" w:hAnsi="Cambria" w:cs="Aparajita"/>
          <w:sz w:val="28"/>
          <w:szCs w:val="28"/>
        </w:rPr>
      </w:pPr>
    </w:p>
    <w:p w:rsidR="00A33487" w:rsidRDefault="00A33487" w:rsidP="00621BC2">
      <w:pPr>
        <w:rPr>
          <w:rFonts w:ascii="Cambria" w:hAnsi="Cambria" w:cs="Aparajita"/>
          <w:sz w:val="28"/>
          <w:szCs w:val="28"/>
        </w:rPr>
      </w:pPr>
    </w:p>
    <w:p w:rsidR="00A33487" w:rsidRDefault="00A33487" w:rsidP="00621BC2">
      <w:pPr>
        <w:rPr>
          <w:rFonts w:ascii="Cambria" w:hAnsi="Cambria" w:cs="Aparajita"/>
          <w:sz w:val="28"/>
          <w:szCs w:val="28"/>
        </w:rPr>
      </w:pPr>
    </w:p>
    <w:p w:rsidR="00A33487" w:rsidRDefault="00A33487" w:rsidP="00621BC2">
      <w:pPr>
        <w:rPr>
          <w:rFonts w:ascii="Cambria" w:hAnsi="Cambria" w:cs="Aparajita"/>
          <w:sz w:val="28"/>
          <w:szCs w:val="28"/>
        </w:rPr>
      </w:pPr>
    </w:p>
    <w:p w:rsidR="00A33487" w:rsidRDefault="00A33487" w:rsidP="00621BC2">
      <w:pPr>
        <w:rPr>
          <w:rFonts w:ascii="Cambria" w:hAnsi="Cambria" w:cs="Aparajita"/>
          <w:sz w:val="28"/>
          <w:szCs w:val="28"/>
        </w:rPr>
      </w:pPr>
    </w:p>
    <w:p w:rsidR="00A33487" w:rsidRDefault="00A33487" w:rsidP="00621BC2">
      <w:pPr>
        <w:rPr>
          <w:rFonts w:ascii="Cambria" w:hAnsi="Cambria" w:cs="Aparajita"/>
          <w:sz w:val="28"/>
          <w:szCs w:val="28"/>
        </w:rPr>
      </w:pPr>
    </w:p>
    <w:p w:rsidR="00A33487" w:rsidRDefault="00A33487" w:rsidP="00621BC2">
      <w:pPr>
        <w:rPr>
          <w:rFonts w:ascii="Cambria" w:hAnsi="Cambria" w:cs="Aparajita"/>
          <w:sz w:val="28"/>
          <w:szCs w:val="28"/>
        </w:rPr>
      </w:pPr>
    </w:p>
    <w:p w:rsidR="00A33487" w:rsidRDefault="00A33487" w:rsidP="00621BC2">
      <w:pPr>
        <w:rPr>
          <w:rFonts w:ascii="Cambria" w:hAnsi="Cambria" w:cs="Aparajita"/>
          <w:sz w:val="28"/>
          <w:szCs w:val="28"/>
        </w:rPr>
      </w:pPr>
    </w:p>
    <w:p w:rsidR="00A33487" w:rsidRDefault="00A33487" w:rsidP="00621BC2">
      <w:pPr>
        <w:rPr>
          <w:rFonts w:ascii="Cambria" w:hAnsi="Cambria" w:cs="Aparajita"/>
          <w:sz w:val="28"/>
          <w:szCs w:val="28"/>
        </w:rPr>
      </w:pPr>
    </w:p>
    <w:p w:rsidR="00A33487" w:rsidRDefault="00A33487" w:rsidP="00621BC2">
      <w:pPr>
        <w:rPr>
          <w:rFonts w:ascii="Cambria" w:hAnsi="Cambria" w:cs="Aparajita"/>
          <w:sz w:val="28"/>
          <w:szCs w:val="28"/>
        </w:rPr>
      </w:pPr>
    </w:p>
    <w:p w:rsidR="00A33487" w:rsidRDefault="00A33487" w:rsidP="00621BC2">
      <w:pPr>
        <w:rPr>
          <w:rFonts w:ascii="Cambria" w:hAnsi="Cambria" w:cs="Aparajita"/>
          <w:sz w:val="28"/>
          <w:szCs w:val="28"/>
        </w:rPr>
      </w:pPr>
    </w:p>
    <w:p w:rsidR="00A33487" w:rsidRDefault="00A33487" w:rsidP="00621BC2">
      <w:pPr>
        <w:rPr>
          <w:rFonts w:ascii="Cambria" w:hAnsi="Cambria" w:cs="Aparajita"/>
          <w:sz w:val="28"/>
          <w:szCs w:val="28"/>
        </w:rPr>
      </w:pPr>
    </w:p>
    <w:p w:rsidR="00A33487" w:rsidRDefault="00A33487" w:rsidP="00621BC2">
      <w:pPr>
        <w:rPr>
          <w:rFonts w:ascii="Cambria" w:hAnsi="Cambria" w:cs="Aparajita"/>
          <w:sz w:val="28"/>
          <w:szCs w:val="28"/>
        </w:rPr>
      </w:pPr>
    </w:p>
    <w:p w:rsidR="00A33487" w:rsidRDefault="00A33487" w:rsidP="00621BC2">
      <w:pPr>
        <w:rPr>
          <w:rFonts w:ascii="Cambria" w:hAnsi="Cambria" w:cs="Aparajita"/>
          <w:sz w:val="28"/>
          <w:szCs w:val="28"/>
        </w:rPr>
      </w:pPr>
    </w:p>
    <w:p w:rsidR="00A33487" w:rsidRDefault="00A33487" w:rsidP="00621BC2">
      <w:pPr>
        <w:rPr>
          <w:rFonts w:ascii="Cambria" w:hAnsi="Cambria" w:cs="Aparajita"/>
          <w:sz w:val="28"/>
          <w:szCs w:val="28"/>
        </w:rPr>
      </w:pPr>
    </w:p>
    <w:p w:rsidR="00A33487" w:rsidRDefault="00A33487" w:rsidP="00621BC2">
      <w:pPr>
        <w:rPr>
          <w:rFonts w:ascii="Cambria" w:hAnsi="Cambria" w:cs="Aparajita"/>
          <w:sz w:val="28"/>
          <w:szCs w:val="28"/>
        </w:rPr>
      </w:pPr>
    </w:p>
    <w:p w:rsidR="00A33487" w:rsidRDefault="00A33487" w:rsidP="00621BC2">
      <w:pPr>
        <w:rPr>
          <w:rFonts w:ascii="Cambria" w:hAnsi="Cambria" w:cs="Aparajita"/>
          <w:sz w:val="28"/>
          <w:szCs w:val="28"/>
        </w:rPr>
      </w:pPr>
    </w:p>
    <w:p w:rsidR="00A33487" w:rsidRDefault="00A33487" w:rsidP="00621BC2">
      <w:pPr>
        <w:rPr>
          <w:rFonts w:ascii="Cambria" w:hAnsi="Cambria" w:cs="Aparajita"/>
          <w:sz w:val="28"/>
          <w:szCs w:val="28"/>
        </w:rPr>
      </w:pPr>
    </w:p>
    <w:p w:rsidR="00A33487" w:rsidRDefault="00A33487" w:rsidP="00621BC2">
      <w:pPr>
        <w:rPr>
          <w:rFonts w:ascii="Cambria" w:hAnsi="Cambria" w:cs="Aparajita"/>
          <w:sz w:val="28"/>
          <w:szCs w:val="28"/>
        </w:rPr>
      </w:pPr>
    </w:p>
    <w:p w:rsidR="00A33487" w:rsidRDefault="00A33487" w:rsidP="00621BC2">
      <w:pPr>
        <w:rPr>
          <w:rFonts w:ascii="Cambria" w:hAnsi="Cambria" w:cs="Aparajita"/>
          <w:sz w:val="28"/>
          <w:szCs w:val="28"/>
        </w:rPr>
      </w:pPr>
    </w:p>
    <w:p w:rsidR="00A33487" w:rsidRDefault="00A33487" w:rsidP="00621BC2">
      <w:pPr>
        <w:rPr>
          <w:rFonts w:ascii="Cambria" w:hAnsi="Cambria" w:cs="Aparajita"/>
          <w:sz w:val="28"/>
          <w:szCs w:val="28"/>
        </w:rPr>
      </w:pPr>
    </w:p>
    <w:p w:rsidR="00A33487" w:rsidRDefault="00A33487" w:rsidP="00621BC2">
      <w:pPr>
        <w:rPr>
          <w:rFonts w:ascii="Cambria" w:hAnsi="Cambria" w:cs="Aparajita"/>
          <w:sz w:val="28"/>
          <w:szCs w:val="28"/>
        </w:rPr>
      </w:pPr>
    </w:p>
    <w:p w:rsidR="00A33487" w:rsidRDefault="00A33487" w:rsidP="00621BC2">
      <w:pPr>
        <w:rPr>
          <w:rFonts w:ascii="Cambria" w:hAnsi="Cambria" w:cs="Aparajita"/>
          <w:sz w:val="28"/>
          <w:szCs w:val="28"/>
        </w:rPr>
      </w:pPr>
    </w:p>
    <w:p w:rsidR="00A33487" w:rsidRPr="00796499" w:rsidRDefault="00A33487" w:rsidP="00621BC2">
      <w:pPr>
        <w:rPr>
          <w:rFonts w:ascii="Cambria" w:hAnsi="Cambria" w:cs="Aparajita"/>
          <w:sz w:val="28"/>
          <w:szCs w:val="28"/>
        </w:rPr>
      </w:pPr>
    </w:p>
    <w:p w:rsidR="00621BC2" w:rsidRPr="00796499" w:rsidRDefault="00621BC2" w:rsidP="00621BC2">
      <w:pPr>
        <w:rPr>
          <w:rFonts w:ascii="Cambria" w:hAnsi="Cambria" w:cs="Aparajita"/>
          <w:sz w:val="28"/>
          <w:szCs w:val="28"/>
        </w:rPr>
      </w:pPr>
    </w:p>
    <w:p w:rsidR="00621BC2" w:rsidRPr="00796499" w:rsidRDefault="00621BC2" w:rsidP="00621BC2">
      <w:pPr>
        <w:rPr>
          <w:rFonts w:ascii="Cambria" w:hAnsi="Cambria" w:cs="Aparajita"/>
          <w:sz w:val="28"/>
          <w:szCs w:val="28"/>
        </w:rPr>
      </w:pPr>
    </w:p>
    <w:tbl>
      <w:tblPr>
        <w:tblpPr w:leftFromText="180" w:rightFromText="180" w:vertAnchor="text" w:horzAnchor="margin" w:tblpXSpec="center" w:tblpY="403"/>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9"/>
        <w:gridCol w:w="2054"/>
        <w:gridCol w:w="2054"/>
        <w:gridCol w:w="2054"/>
        <w:gridCol w:w="2667"/>
      </w:tblGrid>
      <w:tr w:rsidR="00621BC2" w:rsidRPr="00796499" w:rsidTr="00621BC2">
        <w:tc>
          <w:tcPr>
            <w:tcW w:w="2079" w:type="dxa"/>
          </w:tcPr>
          <w:p w:rsidR="00621BC2" w:rsidRPr="00796499" w:rsidRDefault="00621BC2" w:rsidP="00621BC2">
            <w:pPr>
              <w:jc w:val="center"/>
              <w:rPr>
                <w:rFonts w:ascii="Cambria" w:hAnsi="Cambria" w:cs="Aparajita"/>
                <w:b/>
                <w:sz w:val="18"/>
                <w:szCs w:val="18"/>
                <w:u w:val="single"/>
              </w:rPr>
            </w:pPr>
            <w:r w:rsidRPr="00796499">
              <w:rPr>
                <w:rFonts w:ascii="Cambria" w:eastAsia="Calibri" w:hAnsi="Cambria" w:cs="Aparajita"/>
                <w:b/>
                <w:sz w:val="18"/>
                <w:szCs w:val="18"/>
                <w:u w:val="single"/>
              </w:rPr>
              <w:t>LEARNING TARGET</w:t>
            </w:r>
          </w:p>
        </w:tc>
        <w:tc>
          <w:tcPr>
            <w:tcW w:w="2054" w:type="dxa"/>
          </w:tcPr>
          <w:p w:rsidR="00621BC2" w:rsidRPr="00796499" w:rsidRDefault="00621BC2" w:rsidP="00621BC2">
            <w:pPr>
              <w:jc w:val="center"/>
              <w:rPr>
                <w:rFonts w:ascii="Cambria" w:hAnsi="Cambria" w:cs="Aparajita"/>
                <w:sz w:val="18"/>
                <w:szCs w:val="18"/>
              </w:rPr>
            </w:pPr>
            <w:r w:rsidRPr="00796499">
              <w:rPr>
                <w:rFonts w:ascii="Cambria" w:hAnsi="Cambria" w:cs="Aparajita"/>
                <w:sz w:val="18"/>
                <w:szCs w:val="18"/>
              </w:rPr>
              <w:t>4</w:t>
            </w:r>
          </w:p>
        </w:tc>
        <w:tc>
          <w:tcPr>
            <w:tcW w:w="2054" w:type="dxa"/>
          </w:tcPr>
          <w:p w:rsidR="00621BC2" w:rsidRPr="00796499" w:rsidRDefault="00621BC2" w:rsidP="00621BC2">
            <w:pPr>
              <w:jc w:val="center"/>
              <w:rPr>
                <w:rFonts w:ascii="Cambria" w:hAnsi="Cambria" w:cs="Aparajita"/>
                <w:sz w:val="18"/>
                <w:szCs w:val="18"/>
              </w:rPr>
            </w:pPr>
            <w:r w:rsidRPr="00796499">
              <w:rPr>
                <w:rFonts w:ascii="Cambria" w:hAnsi="Cambria" w:cs="Aparajita"/>
                <w:sz w:val="18"/>
                <w:szCs w:val="18"/>
              </w:rPr>
              <w:t>3</w:t>
            </w:r>
          </w:p>
        </w:tc>
        <w:tc>
          <w:tcPr>
            <w:tcW w:w="2054" w:type="dxa"/>
          </w:tcPr>
          <w:p w:rsidR="00621BC2" w:rsidRPr="00796499" w:rsidRDefault="00621BC2" w:rsidP="00621BC2">
            <w:pPr>
              <w:jc w:val="center"/>
              <w:rPr>
                <w:rFonts w:ascii="Cambria" w:hAnsi="Cambria" w:cs="Aparajita"/>
                <w:sz w:val="18"/>
                <w:szCs w:val="18"/>
              </w:rPr>
            </w:pPr>
            <w:r w:rsidRPr="00796499">
              <w:rPr>
                <w:rFonts w:ascii="Cambria" w:hAnsi="Cambria" w:cs="Aparajita"/>
                <w:sz w:val="18"/>
                <w:szCs w:val="18"/>
              </w:rPr>
              <w:t>2</w:t>
            </w:r>
          </w:p>
        </w:tc>
        <w:tc>
          <w:tcPr>
            <w:tcW w:w="2667" w:type="dxa"/>
          </w:tcPr>
          <w:p w:rsidR="00621BC2" w:rsidRPr="00796499" w:rsidRDefault="00621BC2" w:rsidP="00621BC2">
            <w:pPr>
              <w:jc w:val="center"/>
              <w:rPr>
                <w:rFonts w:ascii="Cambria" w:hAnsi="Cambria" w:cs="Aparajita"/>
                <w:sz w:val="18"/>
                <w:szCs w:val="18"/>
              </w:rPr>
            </w:pPr>
            <w:r w:rsidRPr="00796499">
              <w:rPr>
                <w:rFonts w:ascii="Cambria" w:hAnsi="Cambria" w:cs="Aparajita"/>
                <w:sz w:val="18"/>
                <w:szCs w:val="18"/>
              </w:rPr>
              <w:t>1</w:t>
            </w:r>
          </w:p>
        </w:tc>
      </w:tr>
      <w:tr w:rsidR="00796499" w:rsidRPr="00796499" w:rsidTr="00621BC2">
        <w:tc>
          <w:tcPr>
            <w:tcW w:w="2079" w:type="dxa"/>
          </w:tcPr>
          <w:p w:rsidR="00796499" w:rsidRPr="00796499" w:rsidRDefault="00796499" w:rsidP="00796499">
            <w:pPr>
              <w:autoSpaceDE w:val="0"/>
              <w:autoSpaceDN w:val="0"/>
              <w:adjustRightInd w:val="0"/>
              <w:rPr>
                <w:rFonts w:ascii="Cambria" w:hAnsi="Cambria" w:cs="Aparajita"/>
                <w:sz w:val="16"/>
                <w:szCs w:val="16"/>
              </w:rPr>
            </w:pPr>
            <w:r w:rsidRPr="00796499">
              <w:rPr>
                <w:rFonts w:ascii="Cambria" w:hAnsi="Cambria" w:cs="Aparajita"/>
                <w:b/>
                <w:sz w:val="16"/>
                <w:szCs w:val="16"/>
                <w:u w:val="single"/>
              </w:rPr>
              <w:t>Purpose</w:t>
            </w:r>
            <w:r w:rsidRPr="00796499">
              <w:rPr>
                <w:rFonts w:ascii="Cambria" w:hAnsi="Cambria" w:cs="Aparajita"/>
                <w:sz w:val="16"/>
                <w:szCs w:val="16"/>
              </w:rPr>
              <w:t xml:space="preserve"> = Did I produce clear writing to accomplish a specific purpose: to persuade, to inform, to </w:t>
            </w:r>
            <w:r w:rsidRPr="00796499">
              <w:rPr>
                <w:rFonts w:ascii="Cambria" w:hAnsi="Cambria" w:cs="Aparajita"/>
                <w:b/>
                <w:sz w:val="16"/>
                <w:szCs w:val="16"/>
              </w:rPr>
              <w:t>analyze</w:t>
            </w:r>
            <w:r w:rsidRPr="00796499">
              <w:rPr>
                <w:rFonts w:ascii="Cambria" w:hAnsi="Cambria" w:cs="Aparajita"/>
                <w:sz w:val="16"/>
                <w:szCs w:val="16"/>
              </w:rPr>
              <w:t xml:space="preserve">, and/or to entertain? </w:t>
            </w:r>
          </w:p>
          <w:p w:rsidR="00796499" w:rsidRPr="00796499" w:rsidRDefault="00796499" w:rsidP="00796499">
            <w:pPr>
              <w:rPr>
                <w:rFonts w:ascii="Cambria" w:hAnsi="Cambria" w:cs="Aparajita"/>
                <w:b/>
                <w:sz w:val="16"/>
                <w:szCs w:val="16"/>
              </w:rPr>
            </w:pPr>
          </w:p>
        </w:tc>
        <w:tc>
          <w:tcPr>
            <w:tcW w:w="2054" w:type="dxa"/>
          </w:tcPr>
          <w:p w:rsidR="00796499" w:rsidRPr="00796499" w:rsidRDefault="00796499" w:rsidP="00796499">
            <w:pPr>
              <w:rPr>
                <w:rFonts w:ascii="Cambria" w:hAnsi="Cambria" w:cs="Aparajita"/>
                <w:sz w:val="16"/>
                <w:szCs w:val="16"/>
              </w:rPr>
            </w:pPr>
            <w:r w:rsidRPr="00796499">
              <w:rPr>
                <w:rFonts w:ascii="Cambria" w:hAnsi="Cambria" w:cs="Aparajita"/>
                <w:b/>
                <w:sz w:val="16"/>
                <w:szCs w:val="16"/>
              </w:rPr>
              <w:t xml:space="preserve">I can make my </w:t>
            </w:r>
            <w:r w:rsidRPr="00796499">
              <w:rPr>
                <w:rFonts w:ascii="Cambria" w:hAnsi="Cambria" w:cs="Aparajita"/>
                <w:sz w:val="16"/>
                <w:szCs w:val="16"/>
                <w:u w:val="single"/>
              </w:rPr>
              <w:t>purpose</w:t>
            </w:r>
            <w:r w:rsidRPr="00796499">
              <w:rPr>
                <w:rFonts w:ascii="Cambria" w:hAnsi="Cambria" w:cs="Aparajita"/>
                <w:sz w:val="16"/>
                <w:szCs w:val="16"/>
              </w:rPr>
              <w:t xml:space="preserve"> very clear beyond teacher expectations. My reader is completely familiar with my claim in a profound way.</w:t>
            </w:r>
          </w:p>
        </w:tc>
        <w:tc>
          <w:tcPr>
            <w:tcW w:w="2054" w:type="dxa"/>
          </w:tcPr>
          <w:p w:rsidR="00796499" w:rsidRPr="00796499" w:rsidRDefault="00796499" w:rsidP="00796499">
            <w:pPr>
              <w:rPr>
                <w:rFonts w:ascii="Cambria" w:hAnsi="Cambria" w:cs="Aparajita"/>
                <w:sz w:val="16"/>
                <w:szCs w:val="16"/>
              </w:rPr>
            </w:pPr>
            <w:r w:rsidRPr="00796499">
              <w:rPr>
                <w:rFonts w:ascii="Cambria" w:hAnsi="Cambria" w:cs="Aparajita"/>
                <w:b/>
                <w:sz w:val="16"/>
                <w:szCs w:val="16"/>
              </w:rPr>
              <w:t xml:space="preserve">I can make my </w:t>
            </w:r>
            <w:r w:rsidRPr="00796499">
              <w:rPr>
                <w:rFonts w:ascii="Cambria" w:hAnsi="Cambria" w:cs="Aparajita"/>
                <w:sz w:val="16"/>
                <w:szCs w:val="16"/>
                <w:u w:val="single"/>
              </w:rPr>
              <w:t>purpose</w:t>
            </w:r>
            <w:r w:rsidRPr="00796499">
              <w:rPr>
                <w:rFonts w:ascii="Cambria" w:hAnsi="Cambria" w:cs="Aparajita"/>
                <w:sz w:val="16"/>
                <w:szCs w:val="16"/>
              </w:rPr>
              <w:t xml:space="preserve"> clear consistently. My reader is </w:t>
            </w:r>
            <w:proofErr w:type="gramStart"/>
            <w:r w:rsidRPr="00796499">
              <w:rPr>
                <w:rFonts w:ascii="Cambria" w:hAnsi="Cambria" w:cs="Aparajita"/>
                <w:sz w:val="16"/>
                <w:szCs w:val="16"/>
              </w:rPr>
              <w:t>pretty familiar</w:t>
            </w:r>
            <w:proofErr w:type="gramEnd"/>
            <w:r w:rsidRPr="00796499">
              <w:rPr>
                <w:rFonts w:ascii="Cambria" w:hAnsi="Cambria" w:cs="Aparajita"/>
                <w:sz w:val="16"/>
                <w:szCs w:val="16"/>
              </w:rPr>
              <w:t xml:space="preserve"> with my claim. My purpose is apparent and believable.</w:t>
            </w:r>
          </w:p>
        </w:tc>
        <w:tc>
          <w:tcPr>
            <w:tcW w:w="2054" w:type="dxa"/>
          </w:tcPr>
          <w:p w:rsidR="00796499" w:rsidRPr="00796499" w:rsidRDefault="00796499" w:rsidP="00796499">
            <w:pPr>
              <w:rPr>
                <w:rFonts w:ascii="Cambria" w:hAnsi="Cambria" w:cs="Aparajita"/>
                <w:sz w:val="16"/>
                <w:szCs w:val="16"/>
              </w:rPr>
            </w:pPr>
            <w:r w:rsidRPr="00796499">
              <w:rPr>
                <w:rFonts w:ascii="Cambria" w:hAnsi="Cambria" w:cs="Aparajita"/>
                <w:b/>
                <w:sz w:val="16"/>
                <w:szCs w:val="16"/>
              </w:rPr>
              <w:t>I can make my</w:t>
            </w:r>
            <w:r w:rsidRPr="00796499">
              <w:rPr>
                <w:rFonts w:ascii="Cambria" w:hAnsi="Cambria" w:cs="Aparajita"/>
                <w:sz w:val="16"/>
                <w:szCs w:val="16"/>
              </w:rPr>
              <w:t xml:space="preserve"> </w:t>
            </w:r>
            <w:r w:rsidRPr="00796499">
              <w:rPr>
                <w:rFonts w:ascii="Cambria" w:hAnsi="Cambria" w:cs="Aparajita"/>
                <w:sz w:val="16"/>
                <w:szCs w:val="16"/>
                <w:u w:val="single"/>
              </w:rPr>
              <w:t>purpose</w:t>
            </w:r>
            <w:r w:rsidRPr="00796499">
              <w:rPr>
                <w:rFonts w:ascii="Cambria" w:hAnsi="Cambria" w:cs="Aparajita"/>
                <w:sz w:val="16"/>
                <w:szCs w:val="16"/>
              </w:rPr>
              <w:t xml:space="preserve"> </w:t>
            </w:r>
            <w:proofErr w:type="gramStart"/>
            <w:r w:rsidRPr="00796499">
              <w:rPr>
                <w:rFonts w:ascii="Cambria" w:hAnsi="Cambria" w:cs="Aparajita"/>
                <w:sz w:val="16"/>
                <w:szCs w:val="16"/>
              </w:rPr>
              <w:t>fairly clear</w:t>
            </w:r>
            <w:proofErr w:type="gramEnd"/>
            <w:r w:rsidRPr="00796499">
              <w:rPr>
                <w:rFonts w:ascii="Cambria" w:hAnsi="Cambria" w:cs="Aparajita"/>
                <w:sz w:val="16"/>
                <w:szCs w:val="16"/>
              </w:rPr>
              <w:t>. My reader is somewhat familiar with my claim. Some aspects of my purpose are confusing or unclear.</w:t>
            </w:r>
          </w:p>
        </w:tc>
        <w:tc>
          <w:tcPr>
            <w:tcW w:w="2667" w:type="dxa"/>
          </w:tcPr>
          <w:p w:rsidR="00796499" w:rsidRPr="00796499" w:rsidRDefault="00796499" w:rsidP="00796499">
            <w:pPr>
              <w:rPr>
                <w:rFonts w:ascii="Cambria" w:hAnsi="Cambria" w:cs="Aparajita"/>
                <w:sz w:val="16"/>
                <w:szCs w:val="16"/>
              </w:rPr>
            </w:pPr>
            <w:r w:rsidRPr="00796499">
              <w:rPr>
                <w:rFonts w:ascii="Cambria" w:hAnsi="Cambria" w:cs="Aparajita"/>
                <w:b/>
                <w:sz w:val="16"/>
                <w:szCs w:val="16"/>
              </w:rPr>
              <w:t>I struggle to make my purpose</w:t>
            </w:r>
            <w:r w:rsidRPr="00796499">
              <w:rPr>
                <w:rFonts w:ascii="Cambria" w:hAnsi="Cambria" w:cs="Aparajita"/>
                <w:sz w:val="16"/>
                <w:szCs w:val="16"/>
              </w:rPr>
              <w:t xml:space="preserve"> </w:t>
            </w:r>
            <w:r w:rsidRPr="00796499">
              <w:rPr>
                <w:rFonts w:ascii="Cambria" w:hAnsi="Cambria" w:cs="Aparajita"/>
                <w:b/>
                <w:sz w:val="16"/>
                <w:szCs w:val="16"/>
              </w:rPr>
              <w:t xml:space="preserve">obvious.  </w:t>
            </w:r>
            <w:r w:rsidRPr="00796499">
              <w:rPr>
                <w:rFonts w:ascii="Cambria" w:hAnsi="Cambria" w:cs="Aparajita"/>
                <w:sz w:val="16"/>
                <w:szCs w:val="16"/>
              </w:rPr>
              <w:t xml:space="preserve">My reader is not clear about my claim. </w:t>
            </w:r>
            <w:r w:rsidRPr="00796499">
              <w:rPr>
                <w:rFonts w:ascii="Cambria" w:hAnsi="Cambria" w:cs="Aparajita"/>
                <w:b/>
                <w:sz w:val="16"/>
                <w:szCs w:val="16"/>
              </w:rPr>
              <w:t>I require teacher assistance to clarify a purpose in my writing.</w:t>
            </w:r>
            <w:r w:rsidRPr="00796499">
              <w:rPr>
                <w:rFonts w:ascii="Cambria" w:hAnsi="Cambria" w:cs="Aparajita"/>
                <w:sz w:val="16"/>
                <w:szCs w:val="16"/>
              </w:rPr>
              <w:t xml:space="preserve">  </w:t>
            </w:r>
          </w:p>
        </w:tc>
      </w:tr>
      <w:tr w:rsidR="00E152B1" w:rsidRPr="00796499" w:rsidTr="00210FF3">
        <w:tc>
          <w:tcPr>
            <w:tcW w:w="2079" w:type="dxa"/>
          </w:tcPr>
          <w:p w:rsidR="00E152B1" w:rsidRPr="00E152B1" w:rsidRDefault="00E152B1" w:rsidP="00796499">
            <w:pPr>
              <w:autoSpaceDE w:val="0"/>
              <w:autoSpaceDN w:val="0"/>
              <w:adjustRightInd w:val="0"/>
              <w:rPr>
                <w:rFonts w:ascii="Cambria" w:hAnsi="Cambria" w:cs="Aparajita"/>
                <w:b/>
                <w:sz w:val="16"/>
                <w:szCs w:val="16"/>
              </w:rPr>
            </w:pPr>
            <w:r w:rsidRPr="00E152B1">
              <w:rPr>
                <w:rFonts w:ascii="Cambria" w:hAnsi="Cambria" w:cs="Aparajita"/>
                <w:b/>
                <w:sz w:val="16"/>
                <w:szCs w:val="16"/>
              </w:rPr>
              <w:t>To earn a 4.0</w:t>
            </w:r>
          </w:p>
        </w:tc>
        <w:tc>
          <w:tcPr>
            <w:tcW w:w="8829" w:type="dxa"/>
            <w:gridSpan w:val="4"/>
          </w:tcPr>
          <w:p w:rsidR="00E152B1" w:rsidRPr="00796499" w:rsidRDefault="00E152B1" w:rsidP="00796499">
            <w:pPr>
              <w:rPr>
                <w:rFonts w:ascii="Cambria" w:hAnsi="Cambria" w:cs="Aparajita"/>
                <w:b/>
                <w:sz w:val="16"/>
                <w:szCs w:val="16"/>
              </w:rPr>
            </w:pPr>
            <w:r>
              <w:rPr>
                <w:rFonts w:ascii="Cambria" w:hAnsi="Cambria" w:cs="Aparajita"/>
                <w:b/>
                <w:sz w:val="16"/>
                <w:szCs w:val="16"/>
              </w:rPr>
              <w:t xml:space="preserve">Find and explain an author’s craft technique that is not one of the bolded terms and explain it. </w:t>
            </w:r>
          </w:p>
        </w:tc>
      </w:tr>
      <w:tr w:rsidR="00796499" w:rsidRPr="00796499" w:rsidTr="00621BC2">
        <w:tc>
          <w:tcPr>
            <w:tcW w:w="2079" w:type="dxa"/>
          </w:tcPr>
          <w:p w:rsidR="00796499" w:rsidRPr="00796499" w:rsidRDefault="00796499" w:rsidP="00796499">
            <w:pPr>
              <w:rPr>
                <w:rFonts w:ascii="Cambria" w:hAnsi="Cambria" w:cs="Aparajita"/>
                <w:sz w:val="18"/>
                <w:szCs w:val="18"/>
              </w:rPr>
            </w:pPr>
            <w:r w:rsidRPr="00796499">
              <w:rPr>
                <w:rFonts w:ascii="Cambria" w:hAnsi="Cambria" w:cs="Aparajita"/>
                <w:b/>
                <w:sz w:val="16"/>
                <w:szCs w:val="18"/>
                <w:u w:val="single"/>
              </w:rPr>
              <w:t>Organization</w:t>
            </w:r>
            <w:r w:rsidRPr="00796499">
              <w:rPr>
                <w:rFonts w:ascii="Cambria" w:hAnsi="Cambria" w:cs="Aparajita"/>
                <w:sz w:val="16"/>
                <w:szCs w:val="18"/>
              </w:rPr>
              <w:t>: Did I choose and implement a logical &amp; effective structure so that my audience can understand?</w:t>
            </w:r>
          </w:p>
        </w:tc>
        <w:tc>
          <w:tcPr>
            <w:tcW w:w="2054" w:type="dxa"/>
          </w:tcPr>
          <w:p w:rsidR="00796499" w:rsidRPr="00796499" w:rsidRDefault="00796499" w:rsidP="00796499">
            <w:pPr>
              <w:ind w:right="-720"/>
              <w:rPr>
                <w:rFonts w:ascii="Cambria" w:hAnsi="Cambria" w:cs="Aparajita"/>
                <w:sz w:val="16"/>
                <w:szCs w:val="18"/>
              </w:rPr>
            </w:pPr>
            <w:r w:rsidRPr="00796499">
              <w:rPr>
                <w:rFonts w:ascii="Cambria" w:hAnsi="Cambria" w:cs="Aparajita"/>
                <w:b/>
                <w:sz w:val="16"/>
                <w:szCs w:val="18"/>
                <w:u w:val="single"/>
              </w:rPr>
              <w:t>I can</w:t>
            </w:r>
            <w:r w:rsidRPr="00796499">
              <w:rPr>
                <w:rFonts w:ascii="Cambria" w:hAnsi="Cambria" w:cs="Aparajita"/>
                <w:sz w:val="16"/>
                <w:szCs w:val="18"/>
              </w:rPr>
              <w:t xml:space="preserve"> </w:t>
            </w:r>
            <w:r w:rsidRPr="00796499">
              <w:rPr>
                <w:rFonts w:ascii="Cambria" w:hAnsi="Cambria" w:cs="Aparajita"/>
                <w:sz w:val="16"/>
                <w:szCs w:val="18"/>
                <w:u w:val="single"/>
              </w:rPr>
              <w:t>structure</w:t>
            </w:r>
            <w:r w:rsidRPr="00796499">
              <w:rPr>
                <w:rFonts w:ascii="Cambria" w:hAnsi="Cambria" w:cs="Aparajita"/>
                <w:sz w:val="16"/>
                <w:szCs w:val="18"/>
              </w:rPr>
              <w:t xml:space="preserve"> ideas to </w:t>
            </w:r>
          </w:p>
          <w:p w:rsidR="00796499" w:rsidRPr="00796499" w:rsidRDefault="00796499" w:rsidP="00796499">
            <w:pPr>
              <w:ind w:right="-720"/>
              <w:rPr>
                <w:rFonts w:ascii="Cambria" w:hAnsi="Cambria" w:cs="Aparajita"/>
                <w:sz w:val="16"/>
                <w:szCs w:val="18"/>
              </w:rPr>
            </w:pPr>
            <w:r w:rsidRPr="00796499">
              <w:rPr>
                <w:rFonts w:ascii="Cambria" w:hAnsi="Cambria" w:cs="Aparajita"/>
                <w:sz w:val="16"/>
                <w:szCs w:val="18"/>
              </w:rPr>
              <w:t xml:space="preserve">make my goal </w:t>
            </w:r>
            <w:r w:rsidRPr="00796499">
              <w:rPr>
                <w:rFonts w:ascii="Cambria" w:hAnsi="Cambria" w:cs="Aparajita"/>
                <w:b/>
                <w:sz w:val="16"/>
                <w:szCs w:val="18"/>
              </w:rPr>
              <w:t>obviously</w:t>
            </w:r>
            <w:r w:rsidRPr="00796499">
              <w:rPr>
                <w:rFonts w:ascii="Cambria" w:hAnsi="Cambria" w:cs="Aparajita"/>
                <w:sz w:val="16"/>
                <w:szCs w:val="18"/>
              </w:rPr>
              <w:t xml:space="preserve"> </w:t>
            </w:r>
          </w:p>
          <w:p w:rsidR="00796499" w:rsidRPr="00796499" w:rsidRDefault="00796499" w:rsidP="00796499">
            <w:pPr>
              <w:ind w:right="-720"/>
              <w:rPr>
                <w:rFonts w:ascii="Cambria" w:hAnsi="Cambria" w:cs="Aparajita"/>
                <w:sz w:val="16"/>
                <w:szCs w:val="18"/>
              </w:rPr>
            </w:pPr>
            <w:r w:rsidRPr="00796499">
              <w:rPr>
                <w:rFonts w:ascii="Cambria" w:hAnsi="Cambria" w:cs="Aparajita"/>
                <w:sz w:val="16"/>
                <w:szCs w:val="18"/>
              </w:rPr>
              <w:t xml:space="preserve">clear; my </w:t>
            </w:r>
            <w:r w:rsidRPr="00796499">
              <w:rPr>
                <w:rFonts w:ascii="Cambria" w:hAnsi="Cambria" w:cs="Aparajita"/>
                <w:sz w:val="16"/>
                <w:szCs w:val="18"/>
                <w:u w:val="single"/>
              </w:rPr>
              <w:t>transitions</w:t>
            </w:r>
            <w:r w:rsidRPr="00796499">
              <w:rPr>
                <w:rFonts w:ascii="Cambria" w:hAnsi="Cambria" w:cs="Aparajita"/>
                <w:sz w:val="16"/>
                <w:szCs w:val="18"/>
              </w:rPr>
              <w:t xml:space="preserve"> are </w:t>
            </w:r>
          </w:p>
          <w:p w:rsidR="00796499" w:rsidRPr="00796499" w:rsidRDefault="00796499" w:rsidP="00796499">
            <w:pPr>
              <w:ind w:right="-720"/>
              <w:rPr>
                <w:rFonts w:ascii="Cambria" w:hAnsi="Cambria" w:cs="Aparajita"/>
                <w:sz w:val="16"/>
                <w:szCs w:val="18"/>
              </w:rPr>
            </w:pPr>
            <w:proofErr w:type="gramStart"/>
            <w:r w:rsidRPr="00796499">
              <w:rPr>
                <w:rFonts w:ascii="Cambria" w:hAnsi="Cambria" w:cs="Aparajita"/>
                <w:b/>
                <w:sz w:val="16"/>
                <w:szCs w:val="18"/>
              </w:rPr>
              <w:t>smooth</w:t>
            </w:r>
            <w:proofErr w:type="gramEnd"/>
            <w:r w:rsidRPr="00796499">
              <w:rPr>
                <w:rFonts w:ascii="Cambria" w:hAnsi="Cambria" w:cs="Aparajita"/>
                <w:b/>
                <w:sz w:val="16"/>
                <w:szCs w:val="18"/>
              </w:rPr>
              <w:t xml:space="preserve"> and artistic.</w:t>
            </w:r>
          </w:p>
        </w:tc>
        <w:tc>
          <w:tcPr>
            <w:tcW w:w="2054" w:type="dxa"/>
          </w:tcPr>
          <w:p w:rsidR="00796499" w:rsidRPr="00796499" w:rsidRDefault="00796499" w:rsidP="00796499">
            <w:pPr>
              <w:ind w:right="-720"/>
              <w:rPr>
                <w:rFonts w:ascii="Cambria" w:hAnsi="Cambria" w:cs="Aparajita"/>
                <w:sz w:val="16"/>
                <w:szCs w:val="18"/>
              </w:rPr>
            </w:pPr>
            <w:r w:rsidRPr="00796499">
              <w:rPr>
                <w:rFonts w:ascii="Cambria" w:hAnsi="Cambria" w:cs="Aparajita"/>
                <w:b/>
                <w:sz w:val="16"/>
                <w:szCs w:val="18"/>
                <w:u w:val="single"/>
              </w:rPr>
              <w:t>I can</w:t>
            </w:r>
            <w:r w:rsidRPr="00796499">
              <w:rPr>
                <w:rFonts w:ascii="Cambria" w:hAnsi="Cambria" w:cs="Aparajita"/>
                <w:sz w:val="16"/>
                <w:szCs w:val="18"/>
                <w:u w:val="single"/>
              </w:rPr>
              <w:t xml:space="preserve"> structure</w:t>
            </w:r>
            <w:r w:rsidRPr="00796499">
              <w:rPr>
                <w:rFonts w:ascii="Cambria" w:hAnsi="Cambria" w:cs="Aparajita"/>
                <w:sz w:val="16"/>
                <w:szCs w:val="18"/>
              </w:rPr>
              <w:t xml:space="preserve"> ideas to </w:t>
            </w:r>
          </w:p>
          <w:p w:rsidR="00796499" w:rsidRPr="00796499" w:rsidRDefault="00796499" w:rsidP="00796499">
            <w:pPr>
              <w:ind w:right="-720"/>
              <w:rPr>
                <w:rFonts w:ascii="Cambria" w:hAnsi="Cambria" w:cs="Aparajita"/>
                <w:sz w:val="16"/>
                <w:szCs w:val="18"/>
              </w:rPr>
            </w:pPr>
            <w:r w:rsidRPr="00796499">
              <w:rPr>
                <w:rFonts w:ascii="Cambria" w:hAnsi="Cambria" w:cs="Aparajita"/>
                <w:b/>
                <w:sz w:val="16"/>
                <w:szCs w:val="18"/>
              </w:rPr>
              <w:t>make my</w:t>
            </w:r>
            <w:r w:rsidRPr="00796499">
              <w:rPr>
                <w:rFonts w:ascii="Cambria" w:hAnsi="Cambria" w:cs="Aparajita"/>
                <w:sz w:val="16"/>
                <w:szCs w:val="18"/>
              </w:rPr>
              <w:t xml:space="preserve"> goal clear; my </w:t>
            </w:r>
          </w:p>
          <w:p w:rsidR="00796499" w:rsidRPr="00796499" w:rsidRDefault="00796499" w:rsidP="00796499">
            <w:pPr>
              <w:ind w:right="-720"/>
              <w:rPr>
                <w:rFonts w:ascii="Cambria" w:hAnsi="Cambria" w:cs="Aparajita"/>
                <w:b/>
                <w:sz w:val="16"/>
                <w:szCs w:val="18"/>
              </w:rPr>
            </w:pPr>
            <w:r w:rsidRPr="00796499">
              <w:rPr>
                <w:rFonts w:ascii="Cambria" w:hAnsi="Cambria" w:cs="Aparajita"/>
                <w:sz w:val="16"/>
                <w:szCs w:val="18"/>
                <w:u w:val="single"/>
              </w:rPr>
              <w:t>transitions</w:t>
            </w:r>
            <w:r w:rsidRPr="00796499">
              <w:rPr>
                <w:rFonts w:ascii="Cambria" w:hAnsi="Cambria" w:cs="Aparajita"/>
                <w:sz w:val="16"/>
                <w:szCs w:val="18"/>
              </w:rPr>
              <w:t xml:space="preserve"> are </w:t>
            </w:r>
            <w:r w:rsidRPr="00796499">
              <w:rPr>
                <w:rFonts w:ascii="Cambria" w:hAnsi="Cambria" w:cs="Aparajita"/>
                <w:b/>
                <w:sz w:val="16"/>
                <w:szCs w:val="18"/>
              </w:rPr>
              <w:t xml:space="preserve">clear, </w:t>
            </w:r>
          </w:p>
          <w:p w:rsidR="00796499" w:rsidRPr="00796499" w:rsidRDefault="00796499" w:rsidP="00796499">
            <w:pPr>
              <w:ind w:right="-720"/>
              <w:rPr>
                <w:rFonts w:ascii="Cambria" w:hAnsi="Cambria" w:cs="Aparajita"/>
                <w:sz w:val="16"/>
                <w:szCs w:val="18"/>
              </w:rPr>
            </w:pPr>
            <w:proofErr w:type="gramStart"/>
            <w:r w:rsidRPr="00796499">
              <w:rPr>
                <w:rFonts w:ascii="Cambria" w:hAnsi="Cambria" w:cs="Aparajita"/>
                <w:b/>
                <w:sz w:val="16"/>
                <w:szCs w:val="18"/>
              </w:rPr>
              <w:t>obvious</w:t>
            </w:r>
            <w:proofErr w:type="gramEnd"/>
            <w:r w:rsidRPr="00796499">
              <w:rPr>
                <w:rFonts w:ascii="Cambria" w:hAnsi="Cambria" w:cs="Aparajita"/>
                <w:b/>
                <w:sz w:val="16"/>
                <w:szCs w:val="18"/>
              </w:rPr>
              <w:t xml:space="preserve"> and useful.</w:t>
            </w:r>
          </w:p>
        </w:tc>
        <w:tc>
          <w:tcPr>
            <w:tcW w:w="2054" w:type="dxa"/>
          </w:tcPr>
          <w:p w:rsidR="00796499" w:rsidRPr="00796499" w:rsidRDefault="00796499" w:rsidP="00796499">
            <w:pPr>
              <w:ind w:right="-720"/>
              <w:rPr>
                <w:rFonts w:ascii="Cambria" w:hAnsi="Cambria" w:cs="Aparajita"/>
                <w:sz w:val="16"/>
                <w:szCs w:val="18"/>
              </w:rPr>
            </w:pPr>
            <w:r w:rsidRPr="00796499">
              <w:rPr>
                <w:rFonts w:ascii="Cambria" w:hAnsi="Cambria" w:cs="Aparajita"/>
                <w:b/>
                <w:sz w:val="16"/>
                <w:szCs w:val="18"/>
                <w:u w:val="single"/>
              </w:rPr>
              <w:t>My</w:t>
            </w:r>
            <w:r w:rsidRPr="00796499">
              <w:rPr>
                <w:rFonts w:ascii="Cambria" w:hAnsi="Cambria" w:cs="Aparajita"/>
                <w:sz w:val="16"/>
                <w:szCs w:val="18"/>
              </w:rPr>
              <w:t xml:space="preserve"> </w:t>
            </w:r>
            <w:r w:rsidRPr="00796499">
              <w:rPr>
                <w:rFonts w:ascii="Cambria" w:hAnsi="Cambria" w:cs="Aparajita"/>
                <w:sz w:val="16"/>
                <w:szCs w:val="18"/>
                <w:u w:val="single"/>
              </w:rPr>
              <w:t>structure</w:t>
            </w:r>
            <w:r w:rsidRPr="00796499">
              <w:rPr>
                <w:rFonts w:ascii="Cambria" w:hAnsi="Cambria" w:cs="Aparajita"/>
                <w:sz w:val="16"/>
                <w:szCs w:val="18"/>
              </w:rPr>
              <w:t xml:space="preserve"> </w:t>
            </w:r>
            <w:r w:rsidRPr="00796499">
              <w:rPr>
                <w:rFonts w:ascii="Cambria" w:hAnsi="Cambria" w:cs="Aparajita"/>
                <w:b/>
                <w:sz w:val="16"/>
                <w:szCs w:val="18"/>
              </w:rPr>
              <w:t>implies</w:t>
            </w:r>
            <w:r w:rsidRPr="00796499">
              <w:rPr>
                <w:rFonts w:ascii="Cambria" w:hAnsi="Cambria" w:cs="Aparajita"/>
                <w:sz w:val="16"/>
                <w:szCs w:val="18"/>
              </w:rPr>
              <w:t xml:space="preserve"> that </w:t>
            </w:r>
          </w:p>
          <w:p w:rsidR="00796499" w:rsidRPr="00796499" w:rsidRDefault="00796499" w:rsidP="00796499">
            <w:pPr>
              <w:ind w:right="-720"/>
              <w:rPr>
                <w:rFonts w:ascii="Cambria" w:hAnsi="Cambria" w:cs="Aparajita"/>
                <w:sz w:val="16"/>
                <w:szCs w:val="18"/>
              </w:rPr>
            </w:pPr>
            <w:r w:rsidRPr="00796499">
              <w:rPr>
                <w:rFonts w:ascii="Cambria" w:hAnsi="Cambria" w:cs="Aparajita"/>
                <w:sz w:val="16"/>
                <w:szCs w:val="18"/>
              </w:rPr>
              <w:t xml:space="preserve">my goal clear; </w:t>
            </w:r>
            <w:r w:rsidRPr="00796499">
              <w:rPr>
                <w:rFonts w:ascii="Cambria" w:hAnsi="Cambria" w:cs="Aparajita"/>
                <w:b/>
                <w:sz w:val="16"/>
                <w:szCs w:val="18"/>
              </w:rPr>
              <w:t>some of my</w:t>
            </w:r>
            <w:r w:rsidRPr="00796499">
              <w:rPr>
                <w:rFonts w:ascii="Cambria" w:hAnsi="Cambria" w:cs="Aparajita"/>
                <w:sz w:val="16"/>
                <w:szCs w:val="18"/>
              </w:rPr>
              <w:t xml:space="preserve"> </w:t>
            </w:r>
          </w:p>
          <w:p w:rsidR="00796499" w:rsidRPr="00796499" w:rsidRDefault="00796499" w:rsidP="00796499">
            <w:pPr>
              <w:ind w:right="-720"/>
              <w:rPr>
                <w:rFonts w:ascii="Cambria" w:hAnsi="Cambria" w:cs="Aparajita"/>
                <w:sz w:val="16"/>
                <w:szCs w:val="18"/>
              </w:rPr>
            </w:pPr>
            <w:r w:rsidRPr="00796499">
              <w:rPr>
                <w:rFonts w:ascii="Cambria" w:hAnsi="Cambria" w:cs="Aparajita"/>
                <w:sz w:val="16"/>
                <w:szCs w:val="18"/>
                <w:u w:val="single"/>
              </w:rPr>
              <w:t>transitions</w:t>
            </w:r>
            <w:r w:rsidRPr="00796499">
              <w:rPr>
                <w:rFonts w:ascii="Cambria" w:hAnsi="Cambria" w:cs="Aparajita"/>
                <w:sz w:val="16"/>
                <w:szCs w:val="18"/>
              </w:rPr>
              <w:t xml:space="preserve"> help move </w:t>
            </w:r>
          </w:p>
          <w:p w:rsidR="00796499" w:rsidRPr="00796499" w:rsidRDefault="00796499" w:rsidP="00796499">
            <w:pPr>
              <w:ind w:right="-720"/>
              <w:rPr>
                <w:rFonts w:ascii="Cambria" w:hAnsi="Cambria" w:cs="Aparajita"/>
                <w:b/>
                <w:sz w:val="16"/>
                <w:szCs w:val="18"/>
              </w:rPr>
            </w:pPr>
            <w:proofErr w:type="gramStart"/>
            <w:r w:rsidRPr="00796499">
              <w:rPr>
                <w:rFonts w:ascii="Cambria" w:hAnsi="Cambria" w:cs="Aparajita"/>
                <w:sz w:val="16"/>
                <w:szCs w:val="18"/>
              </w:rPr>
              <w:t>between</w:t>
            </w:r>
            <w:proofErr w:type="gramEnd"/>
            <w:r w:rsidRPr="00796499">
              <w:rPr>
                <w:rFonts w:ascii="Cambria" w:hAnsi="Cambria" w:cs="Aparajita"/>
                <w:sz w:val="16"/>
                <w:szCs w:val="18"/>
              </w:rPr>
              <w:t xml:space="preserve"> ideas.</w:t>
            </w:r>
            <w:r w:rsidRPr="00796499">
              <w:rPr>
                <w:rFonts w:ascii="Cambria" w:hAnsi="Cambria" w:cs="Aparajita"/>
                <w:b/>
                <w:sz w:val="16"/>
                <w:szCs w:val="18"/>
              </w:rPr>
              <w:t xml:space="preserve"> </w:t>
            </w:r>
          </w:p>
        </w:tc>
        <w:tc>
          <w:tcPr>
            <w:tcW w:w="2667" w:type="dxa"/>
          </w:tcPr>
          <w:p w:rsidR="00796499" w:rsidRPr="00796499" w:rsidRDefault="00796499" w:rsidP="00796499">
            <w:pPr>
              <w:ind w:right="-720"/>
              <w:rPr>
                <w:rFonts w:ascii="Cambria" w:hAnsi="Cambria" w:cs="Aparajita"/>
                <w:sz w:val="16"/>
                <w:szCs w:val="18"/>
              </w:rPr>
            </w:pPr>
            <w:r w:rsidRPr="00796499">
              <w:rPr>
                <w:rFonts w:ascii="Cambria" w:hAnsi="Cambria" w:cs="Aparajita"/>
                <w:b/>
                <w:sz w:val="16"/>
                <w:szCs w:val="18"/>
                <w:u w:val="single"/>
              </w:rPr>
              <w:t>My</w:t>
            </w:r>
            <w:r w:rsidRPr="00796499">
              <w:rPr>
                <w:rFonts w:ascii="Cambria" w:hAnsi="Cambria" w:cs="Aparajita"/>
                <w:sz w:val="16"/>
                <w:szCs w:val="18"/>
              </w:rPr>
              <w:t xml:space="preserve"> </w:t>
            </w:r>
            <w:r w:rsidRPr="00796499">
              <w:rPr>
                <w:rFonts w:ascii="Cambria" w:hAnsi="Cambria" w:cs="Aparajita"/>
                <w:sz w:val="16"/>
                <w:szCs w:val="18"/>
                <w:u w:val="single"/>
              </w:rPr>
              <w:t>structure</w:t>
            </w:r>
            <w:r w:rsidRPr="00796499">
              <w:rPr>
                <w:rFonts w:ascii="Cambria" w:hAnsi="Cambria" w:cs="Aparajita"/>
                <w:sz w:val="16"/>
                <w:szCs w:val="18"/>
              </w:rPr>
              <w:t xml:space="preserve"> is </w:t>
            </w:r>
            <w:r w:rsidRPr="00796499">
              <w:rPr>
                <w:rFonts w:ascii="Cambria" w:hAnsi="Cambria" w:cs="Aparajita"/>
                <w:b/>
                <w:sz w:val="16"/>
                <w:szCs w:val="18"/>
              </w:rPr>
              <w:t>confusing</w:t>
            </w:r>
            <w:r w:rsidRPr="00796499">
              <w:rPr>
                <w:rFonts w:ascii="Cambria" w:hAnsi="Cambria" w:cs="Aparajita"/>
                <w:sz w:val="16"/>
                <w:szCs w:val="18"/>
              </w:rPr>
              <w:t xml:space="preserve"> </w:t>
            </w:r>
          </w:p>
          <w:p w:rsidR="00796499" w:rsidRPr="00796499" w:rsidRDefault="00796499" w:rsidP="00796499">
            <w:pPr>
              <w:ind w:right="-720"/>
              <w:rPr>
                <w:rFonts w:ascii="Cambria" w:hAnsi="Cambria" w:cs="Aparajita"/>
                <w:b/>
                <w:sz w:val="16"/>
                <w:szCs w:val="18"/>
              </w:rPr>
            </w:pPr>
            <w:r w:rsidRPr="00796499">
              <w:rPr>
                <w:rFonts w:ascii="Cambria" w:hAnsi="Cambria" w:cs="Aparajita"/>
                <w:sz w:val="16"/>
                <w:szCs w:val="18"/>
              </w:rPr>
              <w:t xml:space="preserve">and/or </w:t>
            </w:r>
            <w:r w:rsidRPr="00796499">
              <w:rPr>
                <w:rFonts w:ascii="Cambria" w:hAnsi="Cambria" w:cs="Aparajita"/>
                <w:b/>
                <w:sz w:val="16"/>
                <w:szCs w:val="18"/>
              </w:rPr>
              <w:t>misleading;  my</w:t>
            </w:r>
          </w:p>
          <w:p w:rsidR="00796499" w:rsidRPr="00796499" w:rsidRDefault="00796499" w:rsidP="00796499">
            <w:pPr>
              <w:ind w:right="-720"/>
              <w:rPr>
                <w:rFonts w:ascii="Cambria" w:hAnsi="Cambria" w:cs="Aparajita"/>
                <w:b/>
                <w:sz w:val="16"/>
                <w:szCs w:val="18"/>
              </w:rPr>
            </w:pPr>
            <w:r w:rsidRPr="00796499">
              <w:rPr>
                <w:rFonts w:ascii="Cambria" w:hAnsi="Cambria" w:cs="Aparajita"/>
                <w:sz w:val="16"/>
                <w:szCs w:val="18"/>
                <w:u w:val="single"/>
              </w:rPr>
              <w:t>transitions</w:t>
            </w:r>
            <w:r w:rsidRPr="00796499">
              <w:rPr>
                <w:rFonts w:ascii="Cambria" w:hAnsi="Cambria" w:cs="Aparajita"/>
                <w:sz w:val="16"/>
                <w:szCs w:val="18"/>
              </w:rPr>
              <w:t xml:space="preserve"> are </w:t>
            </w:r>
            <w:r w:rsidRPr="00796499">
              <w:rPr>
                <w:rFonts w:ascii="Cambria" w:hAnsi="Cambria" w:cs="Aparajita"/>
                <w:b/>
                <w:sz w:val="16"/>
                <w:szCs w:val="18"/>
              </w:rPr>
              <w:t xml:space="preserve">lacking or </w:t>
            </w:r>
          </w:p>
          <w:p w:rsidR="00796499" w:rsidRPr="00796499" w:rsidRDefault="00796499" w:rsidP="00796499">
            <w:pPr>
              <w:ind w:right="-720"/>
              <w:rPr>
                <w:rFonts w:ascii="Cambria" w:hAnsi="Cambria" w:cs="Aparajita"/>
                <w:b/>
                <w:sz w:val="16"/>
                <w:szCs w:val="18"/>
              </w:rPr>
            </w:pPr>
            <w:proofErr w:type="gramStart"/>
            <w:r w:rsidRPr="00796499">
              <w:rPr>
                <w:rFonts w:ascii="Cambria" w:hAnsi="Cambria" w:cs="Aparajita"/>
                <w:b/>
                <w:sz w:val="16"/>
                <w:szCs w:val="18"/>
              </w:rPr>
              <w:t>ineffective</w:t>
            </w:r>
            <w:proofErr w:type="gramEnd"/>
            <w:r w:rsidRPr="00796499">
              <w:rPr>
                <w:rFonts w:ascii="Cambria" w:hAnsi="Cambria" w:cs="Aparajita"/>
                <w:b/>
                <w:sz w:val="16"/>
                <w:szCs w:val="18"/>
              </w:rPr>
              <w:t>.</w:t>
            </w:r>
          </w:p>
        </w:tc>
      </w:tr>
      <w:tr w:rsidR="00E152B1" w:rsidRPr="00796499" w:rsidTr="00B5566F">
        <w:tc>
          <w:tcPr>
            <w:tcW w:w="2079" w:type="dxa"/>
          </w:tcPr>
          <w:p w:rsidR="00E152B1" w:rsidRPr="00796499" w:rsidRDefault="00E152B1" w:rsidP="00796499">
            <w:pPr>
              <w:rPr>
                <w:rFonts w:ascii="Cambria" w:hAnsi="Cambria" w:cs="Aparajita"/>
                <w:b/>
                <w:sz w:val="16"/>
                <w:szCs w:val="18"/>
                <w:u w:val="single"/>
              </w:rPr>
            </w:pPr>
            <w:r w:rsidRPr="00E152B1">
              <w:rPr>
                <w:rFonts w:ascii="Cambria" w:hAnsi="Cambria" w:cs="Aparajita"/>
                <w:b/>
                <w:sz w:val="16"/>
                <w:szCs w:val="16"/>
              </w:rPr>
              <w:t>To earn a 4.0</w:t>
            </w:r>
          </w:p>
        </w:tc>
        <w:tc>
          <w:tcPr>
            <w:tcW w:w="8829" w:type="dxa"/>
            <w:gridSpan w:val="4"/>
          </w:tcPr>
          <w:p w:rsidR="00E152B1" w:rsidRPr="00E152B1" w:rsidRDefault="00E152B1" w:rsidP="00E152B1">
            <w:pPr>
              <w:ind w:right="-720"/>
              <w:rPr>
                <w:rFonts w:ascii="Cambria" w:hAnsi="Cambria" w:cs="Aparajita"/>
                <w:b/>
                <w:sz w:val="16"/>
                <w:szCs w:val="18"/>
              </w:rPr>
            </w:pPr>
            <w:r w:rsidRPr="00E152B1">
              <w:rPr>
                <w:rFonts w:ascii="Cambria" w:hAnsi="Cambria" w:cs="Aparajita"/>
                <w:b/>
                <w:sz w:val="16"/>
                <w:szCs w:val="18"/>
              </w:rPr>
              <w:t>Topic sentence encompasses the purpose of the response; there are at least 4 transitions and the majorit</w:t>
            </w:r>
            <w:r>
              <w:rPr>
                <w:rFonts w:ascii="Cambria" w:hAnsi="Cambria" w:cs="Aparajita"/>
                <w:b/>
                <w:sz w:val="16"/>
                <w:szCs w:val="18"/>
              </w:rPr>
              <w:t xml:space="preserve">y of them are complex sentences, not just simple transitional phrases from the clock poster. </w:t>
            </w:r>
            <w:r w:rsidRPr="00E152B1">
              <w:rPr>
                <w:rFonts w:ascii="Cambria" w:hAnsi="Cambria" w:cs="Aparajita"/>
                <w:b/>
                <w:sz w:val="16"/>
                <w:szCs w:val="18"/>
              </w:rPr>
              <w:t xml:space="preserve"> </w:t>
            </w:r>
          </w:p>
        </w:tc>
      </w:tr>
      <w:tr w:rsidR="00796499" w:rsidRPr="00796499" w:rsidTr="00621BC2">
        <w:tc>
          <w:tcPr>
            <w:tcW w:w="2079" w:type="dxa"/>
          </w:tcPr>
          <w:p w:rsidR="00796499" w:rsidRPr="00796499" w:rsidRDefault="00796499" w:rsidP="00796499">
            <w:pPr>
              <w:autoSpaceDE w:val="0"/>
              <w:autoSpaceDN w:val="0"/>
              <w:adjustRightInd w:val="0"/>
              <w:rPr>
                <w:rFonts w:ascii="Cambria" w:hAnsi="Cambria" w:cs="Aparajita"/>
                <w:sz w:val="16"/>
                <w:szCs w:val="16"/>
              </w:rPr>
            </w:pPr>
            <w:r w:rsidRPr="00796499">
              <w:rPr>
                <w:rFonts w:ascii="Cambria" w:hAnsi="Cambria" w:cs="Aparajita"/>
                <w:b/>
                <w:sz w:val="16"/>
                <w:szCs w:val="16"/>
              </w:rPr>
              <w:t>Produce writing</w:t>
            </w:r>
            <w:r w:rsidRPr="00796499">
              <w:rPr>
                <w:rFonts w:ascii="Cambria" w:hAnsi="Cambria" w:cs="Aparajita"/>
                <w:sz w:val="16"/>
                <w:szCs w:val="16"/>
              </w:rPr>
              <w:t xml:space="preserve"> that expresses my ideas artistically: clear, precise </w:t>
            </w:r>
            <w:r w:rsidRPr="00796499">
              <w:rPr>
                <w:rFonts w:ascii="Cambria" w:hAnsi="Cambria" w:cs="Aparajita"/>
                <w:b/>
                <w:sz w:val="16"/>
                <w:szCs w:val="16"/>
              </w:rPr>
              <w:t>diction</w:t>
            </w:r>
            <w:r w:rsidRPr="00796499">
              <w:rPr>
                <w:rFonts w:ascii="Cambria" w:hAnsi="Cambria" w:cs="Aparajita"/>
                <w:sz w:val="16"/>
                <w:szCs w:val="16"/>
              </w:rPr>
              <w:t xml:space="preserve"> &amp; mature </w:t>
            </w:r>
            <w:r w:rsidRPr="00796499">
              <w:rPr>
                <w:rFonts w:ascii="Cambria" w:hAnsi="Cambria" w:cs="Aparajita"/>
                <w:b/>
                <w:sz w:val="16"/>
                <w:szCs w:val="16"/>
              </w:rPr>
              <w:t>syntax</w:t>
            </w:r>
            <w:r w:rsidRPr="00796499">
              <w:rPr>
                <w:rFonts w:ascii="Cambria" w:hAnsi="Cambria" w:cs="Aparajita"/>
                <w:sz w:val="16"/>
                <w:szCs w:val="16"/>
              </w:rPr>
              <w:t xml:space="preserve"> </w:t>
            </w:r>
          </w:p>
        </w:tc>
        <w:tc>
          <w:tcPr>
            <w:tcW w:w="2054" w:type="dxa"/>
          </w:tcPr>
          <w:p w:rsidR="00796499" w:rsidRPr="00796499" w:rsidRDefault="00796499" w:rsidP="00796499">
            <w:pPr>
              <w:ind w:right="-720"/>
              <w:rPr>
                <w:rFonts w:ascii="Cambria" w:hAnsi="Cambria" w:cs="Aparajita"/>
                <w:sz w:val="16"/>
                <w:szCs w:val="16"/>
              </w:rPr>
            </w:pPr>
            <w:r w:rsidRPr="00796499">
              <w:rPr>
                <w:rFonts w:ascii="Cambria" w:hAnsi="Cambria" w:cs="Aparajita"/>
                <w:b/>
                <w:sz w:val="16"/>
                <w:szCs w:val="16"/>
                <w:u w:val="single"/>
              </w:rPr>
              <w:t>I can</w:t>
            </w:r>
            <w:r w:rsidRPr="00796499">
              <w:rPr>
                <w:rFonts w:ascii="Cambria" w:hAnsi="Cambria" w:cs="Aparajita"/>
                <w:sz w:val="16"/>
                <w:szCs w:val="16"/>
              </w:rPr>
              <w:t xml:space="preserve"> use</w:t>
            </w:r>
            <w:r w:rsidRPr="00796499">
              <w:rPr>
                <w:rFonts w:ascii="Cambria" w:hAnsi="Cambria" w:cs="Aparajita"/>
                <w:b/>
                <w:sz w:val="16"/>
                <w:szCs w:val="16"/>
              </w:rPr>
              <w:t xml:space="preserve"> artistic</w:t>
            </w:r>
            <w:r w:rsidRPr="00796499">
              <w:rPr>
                <w:rFonts w:ascii="Cambria" w:hAnsi="Cambria" w:cs="Aparajita"/>
                <w:sz w:val="16"/>
                <w:szCs w:val="16"/>
              </w:rPr>
              <w:t xml:space="preserve"> &amp; </w:t>
            </w:r>
          </w:p>
          <w:p w:rsidR="00796499" w:rsidRPr="00796499" w:rsidRDefault="00796499" w:rsidP="00796499">
            <w:pPr>
              <w:ind w:right="-720"/>
              <w:rPr>
                <w:rFonts w:ascii="Cambria" w:hAnsi="Cambria" w:cs="Aparajita"/>
                <w:sz w:val="16"/>
                <w:szCs w:val="16"/>
              </w:rPr>
            </w:pPr>
            <w:r w:rsidRPr="00796499">
              <w:rPr>
                <w:rFonts w:ascii="Cambria" w:hAnsi="Cambria" w:cs="Aparajita"/>
                <w:b/>
                <w:sz w:val="16"/>
                <w:szCs w:val="16"/>
              </w:rPr>
              <w:t>accurate</w:t>
            </w:r>
            <w:r w:rsidRPr="00796499">
              <w:rPr>
                <w:rFonts w:ascii="Cambria" w:hAnsi="Cambria" w:cs="Aparajita"/>
                <w:sz w:val="16"/>
                <w:szCs w:val="16"/>
              </w:rPr>
              <w:t xml:space="preserve">  authorship </w:t>
            </w:r>
          </w:p>
          <w:p w:rsidR="00796499" w:rsidRPr="00796499" w:rsidRDefault="00796499" w:rsidP="00796499">
            <w:pPr>
              <w:ind w:right="-720"/>
              <w:rPr>
                <w:rFonts w:ascii="Cambria" w:hAnsi="Cambria" w:cs="Aparajita"/>
                <w:sz w:val="16"/>
                <w:szCs w:val="16"/>
              </w:rPr>
            </w:pPr>
            <w:r w:rsidRPr="00796499">
              <w:rPr>
                <w:rFonts w:ascii="Cambria" w:hAnsi="Cambria" w:cs="Aparajita"/>
                <w:sz w:val="16"/>
                <w:szCs w:val="16"/>
              </w:rPr>
              <w:t xml:space="preserve">through </w:t>
            </w:r>
            <w:r w:rsidRPr="00796499">
              <w:rPr>
                <w:rFonts w:ascii="Cambria" w:hAnsi="Cambria" w:cs="Aparajita"/>
                <w:b/>
                <w:sz w:val="16"/>
                <w:szCs w:val="16"/>
              </w:rPr>
              <w:t>specific, mature</w:t>
            </w:r>
            <w:r w:rsidRPr="00796499">
              <w:rPr>
                <w:rFonts w:ascii="Cambria" w:hAnsi="Cambria" w:cs="Aparajita"/>
                <w:sz w:val="16"/>
                <w:szCs w:val="16"/>
              </w:rPr>
              <w:t xml:space="preserve"> </w:t>
            </w:r>
          </w:p>
          <w:p w:rsidR="00796499" w:rsidRPr="00796499" w:rsidRDefault="00796499" w:rsidP="00796499">
            <w:pPr>
              <w:ind w:right="-720"/>
              <w:rPr>
                <w:rFonts w:ascii="Cambria" w:hAnsi="Cambria" w:cs="Aparajita"/>
                <w:sz w:val="16"/>
                <w:szCs w:val="16"/>
              </w:rPr>
            </w:pPr>
            <w:proofErr w:type="gramStart"/>
            <w:r w:rsidRPr="00796499">
              <w:rPr>
                <w:rFonts w:ascii="Cambria" w:hAnsi="Cambria" w:cs="Aparajita"/>
                <w:sz w:val="16"/>
                <w:szCs w:val="16"/>
                <w:u w:val="single"/>
              </w:rPr>
              <w:t>word</w:t>
            </w:r>
            <w:proofErr w:type="gramEnd"/>
            <w:r w:rsidRPr="00796499">
              <w:rPr>
                <w:rFonts w:ascii="Cambria" w:hAnsi="Cambria" w:cs="Aparajita"/>
                <w:sz w:val="16"/>
                <w:szCs w:val="16"/>
                <w:u w:val="single"/>
              </w:rPr>
              <w:t xml:space="preserve"> choice and syntax</w:t>
            </w:r>
            <w:r w:rsidRPr="00796499">
              <w:rPr>
                <w:rFonts w:ascii="Cambria" w:hAnsi="Cambria" w:cs="Aparajita"/>
                <w:sz w:val="16"/>
                <w:szCs w:val="16"/>
              </w:rPr>
              <w:t>.</w:t>
            </w:r>
          </w:p>
        </w:tc>
        <w:tc>
          <w:tcPr>
            <w:tcW w:w="2054" w:type="dxa"/>
          </w:tcPr>
          <w:p w:rsidR="00796499" w:rsidRPr="00796499" w:rsidRDefault="00796499" w:rsidP="00796499">
            <w:pPr>
              <w:ind w:right="-720"/>
              <w:rPr>
                <w:rFonts w:ascii="Cambria" w:hAnsi="Cambria" w:cs="Aparajita"/>
                <w:sz w:val="16"/>
                <w:szCs w:val="16"/>
              </w:rPr>
            </w:pPr>
            <w:r w:rsidRPr="00796499">
              <w:rPr>
                <w:rFonts w:ascii="Cambria" w:hAnsi="Cambria" w:cs="Aparajita"/>
                <w:b/>
                <w:sz w:val="16"/>
                <w:szCs w:val="16"/>
                <w:u w:val="single"/>
              </w:rPr>
              <w:t>I can</w:t>
            </w:r>
            <w:r w:rsidRPr="00796499">
              <w:rPr>
                <w:rFonts w:ascii="Cambria" w:hAnsi="Cambria" w:cs="Aparajita"/>
                <w:sz w:val="16"/>
                <w:szCs w:val="16"/>
              </w:rPr>
              <w:t xml:space="preserve"> use</w:t>
            </w:r>
            <w:r w:rsidRPr="00796499">
              <w:rPr>
                <w:rFonts w:ascii="Cambria" w:hAnsi="Cambria" w:cs="Aparajita"/>
                <w:b/>
                <w:sz w:val="16"/>
                <w:szCs w:val="16"/>
              </w:rPr>
              <w:t xml:space="preserve"> satisfactory</w:t>
            </w:r>
            <w:r w:rsidRPr="00796499">
              <w:rPr>
                <w:rFonts w:ascii="Cambria" w:hAnsi="Cambria" w:cs="Aparajita"/>
                <w:sz w:val="16"/>
                <w:szCs w:val="16"/>
              </w:rPr>
              <w:t xml:space="preserve"> &amp; </w:t>
            </w:r>
          </w:p>
          <w:p w:rsidR="00796499" w:rsidRPr="00796499" w:rsidRDefault="00796499" w:rsidP="00796499">
            <w:pPr>
              <w:ind w:right="-720"/>
              <w:rPr>
                <w:rFonts w:ascii="Cambria" w:hAnsi="Cambria" w:cs="Aparajita"/>
                <w:sz w:val="16"/>
                <w:szCs w:val="16"/>
              </w:rPr>
            </w:pPr>
            <w:r w:rsidRPr="00796499">
              <w:rPr>
                <w:rFonts w:ascii="Cambria" w:hAnsi="Cambria" w:cs="Aparajita"/>
                <w:b/>
                <w:sz w:val="16"/>
                <w:szCs w:val="16"/>
              </w:rPr>
              <w:t xml:space="preserve">consistent </w:t>
            </w:r>
            <w:r w:rsidRPr="00796499">
              <w:rPr>
                <w:rFonts w:ascii="Cambria" w:hAnsi="Cambria" w:cs="Aparajita"/>
                <w:sz w:val="16"/>
                <w:szCs w:val="16"/>
              </w:rPr>
              <w:t xml:space="preserve">authorship by </w:t>
            </w:r>
          </w:p>
          <w:p w:rsidR="00796499" w:rsidRPr="00796499" w:rsidRDefault="00796499" w:rsidP="00796499">
            <w:pPr>
              <w:ind w:right="-720"/>
              <w:rPr>
                <w:rFonts w:ascii="Cambria" w:hAnsi="Cambria" w:cs="Aparajita"/>
                <w:sz w:val="16"/>
                <w:szCs w:val="16"/>
                <w:u w:val="single"/>
              </w:rPr>
            </w:pPr>
            <w:r w:rsidRPr="00796499">
              <w:rPr>
                <w:rFonts w:ascii="Cambria" w:hAnsi="Cambria" w:cs="Aparajita"/>
                <w:sz w:val="16"/>
                <w:szCs w:val="16"/>
              </w:rPr>
              <w:t xml:space="preserve">using </w:t>
            </w:r>
            <w:r w:rsidRPr="00796499">
              <w:rPr>
                <w:rFonts w:ascii="Cambria" w:hAnsi="Cambria" w:cs="Aparajita"/>
                <w:b/>
                <w:sz w:val="16"/>
                <w:szCs w:val="16"/>
              </w:rPr>
              <w:t>specific</w:t>
            </w:r>
            <w:r w:rsidRPr="00796499">
              <w:rPr>
                <w:rFonts w:ascii="Cambria" w:hAnsi="Cambria" w:cs="Aparajita"/>
                <w:sz w:val="16"/>
                <w:szCs w:val="16"/>
              </w:rPr>
              <w:t xml:space="preserve"> </w:t>
            </w:r>
            <w:r w:rsidRPr="00796499">
              <w:rPr>
                <w:rFonts w:ascii="Cambria" w:hAnsi="Cambria" w:cs="Aparajita"/>
                <w:sz w:val="16"/>
                <w:szCs w:val="16"/>
                <w:u w:val="single"/>
              </w:rPr>
              <w:t xml:space="preserve">words &amp; </w:t>
            </w:r>
          </w:p>
          <w:p w:rsidR="00796499" w:rsidRPr="00796499" w:rsidRDefault="00796499" w:rsidP="00796499">
            <w:pPr>
              <w:ind w:right="-720"/>
              <w:rPr>
                <w:rFonts w:ascii="Cambria" w:hAnsi="Cambria" w:cs="Aparajita"/>
                <w:sz w:val="16"/>
                <w:szCs w:val="16"/>
              </w:rPr>
            </w:pPr>
            <w:proofErr w:type="gramStart"/>
            <w:r w:rsidRPr="00796499">
              <w:rPr>
                <w:rFonts w:ascii="Cambria" w:hAnsi="Cambria" w:cs="Aparajita"/>
                <w:sz w:val="16"/>
                <w:szCs w:val="16"/>
                <w:u w:val="single"/>
              </w:rPr>
              <w:t>syntax</w:t>
            </w:r>
            <w:proofErr w:type="gramEnd"/>
            <w:r w:rsidRPr="00796499">
              <w:rPr>
                <w:rFonts w:ascii="Cambria" w:hAnsi="Cambria" w:cs="Aparajita"/>
                <w:sz w:val="16"/>
                <w:szCs w:val="16"/>
                <w:u w:val="single"/>
              </w:rPr>
              <w:t>.</w:t>
            </w:r>
          </w:p>
        </w:tc>
        <w:tc>
          <w:tcPr>
            <w:tcW w:w="2054" w:type="dxa"/>
          </w:tcPr>
          <w:p w:rsidR="00796499" w:rsidRPr="00796499" w:rsidRDefault="00796499" w:rsidP="00796499">
            <w:pPr>
              <w:ind w:right="-720"/>
              <w:rPr>
                <w:rFonts w:ascii="Cambria" w:hAnsi="Cambria" w:cs="Aparajita"/>
                <w:sz w:val="16"/>
                <w:szCs w:val="16"/>
              </w:rPr>
            </w:pPr>
            <w:r w:rsidRPr="00796499">
              <w:rPr>
                <w:rFonts w:ascii="Cambria" w:hAnsi="Cambria" w:cs="Aparajita"/>
                <w:b/>
                <w:sz w:val="16"/>
                <w:szCs w:val="16"/>
                <w:u w:val="single"/>
              </w:rPr>
              <w:t>I can only</w:t>
            </w:r>
            <w:r w:rsidRPr="00796499">
              <w:rPr>
                <w:rFonts w:ascii="Cambria" w:hAnsi="Cambria" w:cs="Aparajita"/>
                <w:sz w:val="16"/>
                <w:szCs w:val="16"/>
              </w:rPr>
              <w:t xml:space="preserve"> use </w:t>
            </w:r>
          </w:p>
          <w:p w:rsidR="00796499" w:rsidRPr="00796499" w:rsidRDefault="00796499" w:rsidP="00796499">
            <w:pPr>
              <w:ind w:right="-720"/>
              <w:rPr>
                <w:rFonts w:ascii="Cambria" w:hAnsi="Cambria" w:cs="Aparajita"/>
                <w:sz w:val="16"/>
                <w:szCs w:val="16"/>
              </w:rPr>
            </w:pPr>
            <w:r w:rsidRPr="00796499">
              <w:rPr>
                <w:rFonts w:ascii="Cambria" w:hAnsi="Cambria" w:cs="Aparajita"/>
                <w:b/>
                <w:sz w:val="16"/>
                <w:szCs w:val="16"/>
              </w:rPr>
              <w:t xml:space="preserve">inconsistent </w:t>
            </w:r>
            <w:r w:rsidRPr="00796499">
              <w:rPr>
                <w:rFonts w:ascii="Cambria" w:hAnsi="Cambria" w:cs="Aparajita"/>
                <w:sz w:val="16"/>
                <w:szCs w:val="16"/>
              </w:rPr>
              <w:t xml:space="preserve">authorship </w:t>
            </w:r>
          </w:p>
          <w:p w:rsidR="00796499" w:rsidRPr="00796499" w:rsidRDefault="00796499" w:rsidP="00796499">
            <w:pPr>
              <w:ind w:right="-720"/>
              <w:rPr>
                <w:rFonts w:ascii="Cambria" w:hAnsi="Cambria" w:cs="Aparajita"/>
                <w:sz w:val="16"/>
                <w:szCs w:val="16"/>
              </w:rPr>
            </w:pPr>
            <w:r w:rsidRPr="00796499">
              <w:rPr>
                <w:rFonts w:ascii="Cambria" w:hAnsi="Cambria" w:cs="Aparajita"/>
                <w:sz w:val="16"/>
                <w:szCs w:val="16"/>
              </w:rPr>
              <w:t xml:space="preserve">by using </w:t>
            </w:r>
            <w:r w:rsidRPr="00796499">
              <w:rPr>
                <w:rFonts w:ascii="Cambria" w:hAnsi="Cambria" w:cs="Aparajita"/>
                <w:b/>
                <w:sz w:val="16"/>
                <w:szCs w:val="16"/>
              </w:rPr>
              <w:t>vague</w:t>
            </w:r>
            <w:r w:rsidRPr="00796499">
              <w:rPr>
                <w:rFonts w:ascii="Cambria" w:hAnsi="Cambria" w:cs="Aparajita"/>
                <w:sz w:val="16"/>
                <w:szCs w:val="16"/>
              </w:rPr>
              <w:t xml:space="preserve"> </w:t>
            </w:r>
            <w:r w:rsidRPr="00796499">
              <w:rPr>
                <w:rFonts w:ascii="Cambria" w:hAnsi="Cambria" w:cs="Aparajita"/>
                <w:sz w:val="16"/>
                <w:szCs w:val="16"/>
                <w:u w:val="single"/>
              </w:rPr>
              <w:t>words</w:t>
            </w:r>
            <w:r w:rsidRPr="00796499">
              <w:rPr>
                <w:rFonts w:ascii="Cambria" w:hAnsi="Cambria" w:cs="Aparajita"/>
                <w:sz w:val="16"/>
                <w:szCs w:val="16"/>
              </w:rPr>
              <w:t xml:space="preserve">  and </w:t>
            </w:r>
          </w:p>
          <w:p w:rsidR="00796499" w:rsidRPr="00796499" w:rsidRDefault="00796499" w:rsidP="00796499">
            <w:pPr>
              <w:ind w:right="-720"/>
              <w:rPr>
                <w:rFonts w:ascii="Cambria" w:hAnsi="Cambria" w:cs="Aparajita"/>
                <w:sz w:val="16"/>
                <w:szCs w:val="16"/>
              </w:rPr>
            </w:pPr>
            <w:proofErr w:type="gramStart"/>
            <w:r w:rsidRPr="00796499">
              <w:rPr>
                <w:rFonts w:ascii="Cambria" w:hAnsi="Cambria" w:cs="Aparajita"/>
                <w:b/>
                <w:sz w:val="16"/>
                <w:szCs w:val="16"/>
              </w:rPr>
              <w:t>basic</w:t>
            </w:r>
            <w:proofErr w:type="gramEnd"/>
            <w:r w:rsidRPr="00796499">
              <w:rPr>
                <w:rFonts w:ascii="Cambria" w:hAnsi="Cambria" w:cs="Aparajita"/>
                <w:b/>
                <w:sz w:val="16"/>
                <w:szCs w:val="16"/>
              </w:rPr>
              <w:t>, predictable</w:t>
            </w:r>
            <w:r w:rsidRPr="00796499">
              <w:rPr>
                <w:rFonts w:ascii="Cambria" w:hAnsi="Cambria" w:cs="Aparajita"/>
                <w:sz w:val="16"/>
                <w:szCs w:val="16"/>
              </w:rPr>
              <w:t xml:space="preserve"> </w:t>
            </w:r>
            <w:r w:rsidRPr="00796499">
              <w:rPr>
                <w:rFonts w:ascii="Cambria" w:hAnsi="Cambria" w:cs="Aparajita"/>
                <w:sz w:val="16"/>
                <w:szCs w:val="16"/>
                <w:u w:val="single"/>
              </w:rPr>
              <w:t>syntax</w:t>
            </w:r>
            <w:r w:rsidRPr="00796499">
              <w:rPr>
                <w:rFonts w:ascii="Cambria" w:hAnsi="Cambria" w:cs="Aparajita"/>
                <w:sz w:val="16"/>
                <w:szCs w:val="16"/>
              </w:rPr>
              <w:t>.</w:t>
            </w:r>
          </w:p>
        </w:tc>
        <w:tc>
          <w:tcPr>
            <w:tcW w:w="2667" w:type="dxa"/>
          </w:tcPr>
          <w:p w:rsidR="00796499" w:rsidRPr="00796499" w:rsidRDefault="00796499" w:rsidP="00796499">
            <w:pPr>
              <w:ind w:right="-720"/>
              <w:rPr>
                <w:rFonts w:ascii="Cambria" w:hAnsi="Cambria" w:cs="Aparajita"/>
                <w:sz w:val="16"/>
                <w:szCs w:val="16"/>
              </w:rPr>
            </w:pPr>
            <w:r w:rsidRPr="00796499">
              <w:rPr>
                <w:rFonts w:ascii="Cambria" w:hAnsi="Cambria" w:cs="Aparajita"/>
                <w:b/>
                <w:sz w:val="16"/>
                <w:szCs w:val="16"/>
                <w:u w:val="single"/>
              </w:rPr>
              <w:t>I can only</w:t>
            </w:r>
            <w:r w:rsidRPr="00796499">
              <w:rPr>
                <w:rFonts w:ascii="Cambria" w:hAnsi="Cambria" w:cs="Aparajita"/>
                <w:sz w:val="16"/>
                <w:szCs w:val="16"/>
              </w:rPr>
              <w:t xml:space="preserve"> use</w:t>
            </w:r>
            <w:r w:rsidRPr="00796499">
              <w:rPr>
                <w:rFonts w:ascii="Cambria" w:hAnsi="Cambria" w:cs="Aparajita"/>
                <w:b/>
                <w:sz w:val="16"/>
                <w:szCs w:val="16"/>
              </w:rPr>
              <w:t xml:space="preserve"> poor</w:t>
            </w:r>
            <w:r w:rsidRPr="00796499">
              <w:rPr>
                <w:rFonts w:ascii="Cambria" w:hAnsi="Cambria" w:cs="Aparajita"/>
                <w:sz w:val="16"/>
                <w:szCs w:val="16"/>
              </w:rPr>
              <w:t xml:space="preserve"> </w:t>
            </w:r>
          </w:p>
          <w:p w:rsidR="00796499" w:rsidRPr="00796499" w:rsidRDefault="00796499" w:rsidP="00796499">
            <w:pPr>
              <w:ind w:right="-720"/>
              <w:rPr>
                <w:rFonts w:ascii="Cambria" w:hAnsi="Cambria" w:cs="Aparajita"/>
                <w:sz w:val="16"/>
                <w:szCs w:val="16"/>
              </w:rPr>
            </w:pPr>
            <w:r w:rsidRPr="00796499">
              <w:rPr>
                <w:rFonts w:ascii="Cambria" w:hAnsi="Cambria" w:cs="Aparajita"/>
                <w:sz w:val="16"/>
                <w:szCs w:val="16"/>
              </w:rPr>
              <w:t xml:space="preserve">authorship by using </w:t>
            </w:r>
          </w:p>
          <w:p w:rsidR="00796499" w:rsidRPr="00796499" w:rsidRDefault="00796499" w:rsidP="00796499">
            <w:pPr>
              <w:ind w:right="-720"/>
              <w:rPr>
                <w:rFonts w:ascii="Cambria" w:hAnsi="Cambria" w:cs="Aparajita"/>
                <w:b/>
                <w:sz w:val="16"/>
                <w:szCs w:val="16"/>
              </w:rPr>
            </w:pPr>
            <w:r w:rsidRPr="00796499">
              <w:rPr>
                <w:rFonts w:ascii="Cambria" w:hAnsi="Cambria" w:cs="Aparajita"/>
                <w:b/>
                <w:sz w:val="16"/>
                <w:szCs w:val="16"/>
              </w:rPr>
              <w:t xml:space="preserve">inaccurate, immature, </w:t>
            </w:r>
          </w:p>
          <w:p w:rsidR="00796499" w:rsidRPr="00796499" w:rsidRDefault="00796499" w:rsidP="00796499">
            <w:pPr>
              <w:ind w:right="-720"/>
              <w:rPr>
                <w:rFonts w:ascii="Cambria" w:hAnsi="Cambria" w:cs="Aparajita"/>
                <w:sz w:val="16"/>
                <w:szCs w:val="16"/>
              </w:rPr>
            </w:pPr>
            <w:proofErr w:type="gramStart"/>
            <w:r w:rsidRPr="00796499">
              <w:rPr>
                <w:rFonts w:ascii="Cambria" w:hAnsi="Cambria" w:cs="Aparajita"/>
                <w:b/>
                <w:sz w:val="16"/>
                <w:szCs w:val="16"/>
              </w:rPr>
              <w:t>weak</w:t>
            </w:r>
            <w:proofErr w:type="gramEnd"/>
            <w:r w:rsidRPr="00796499">
              <w:rPr>
                <w:rFonts w:ascii="Cambria" w:hAnsi="Cambria" w:cs="Aparajita"/>
                <w:b/>
                <w:sz w:val="16"/>
                <w:szCs w:val="16"/>
              </w:rPr>
              <w:t xml:space="preserve"> </w:t>
            </w:r>
            <w:r w:rsidRPr="00796499">
              <w:rPr>
                <w:rFonts w:ascii="Cambria" w:hAnsi="Cambria" w:cs="Aparajita"/>
                <w:sz w:val="16"/>
                <w:szCs w:val="16"/>
                <w:u w:val="single"/>
              </w:rPr>
              <w:t>words &amp; syntax.</w:t>
            </w:r>
          </w:p>
        </w:tc>
      </w:tr>
      <w:tr w:rsidR="00E152B1" w:rsidRPr="00796499" w:rsidTr="008E657D">
        <w:tc>
          <w:tcPr>
            <w:tcW w:w="2079" w:type="dxa"/>
          </w:tcPr>
          <w:p w:rsidR="00E152B1" w:rsidRPr="00796499" w:rsidRDefault="00E152B1" w:rsidP="00796499">
            <w:pPr>
              <w:autoSpaceDE w:val="0"/>
              <w:autoSpaceDN w:val="0"/>
              <w:adjustRightInd w:val="0"/>
              <w:rPr>
                <w:rFonts w:ascii="Cambria" w:hAnsi="Cambria" w:cs="Aparajita"/>
                <w:b/>
                <w:sz w:val="16"/>
                <w:szCs w:val="16"/>
              </w:rPr>
            </w:pPr>
            <w:r w:rsidRPr="00E152B1">
              <w:rPr>
                <w:rFonts w:ascii="Cambria" w:hAnsi="Cambria" w:cs="Aparajita"/>
                <w:b/>
                <w:sz w:val="16"/>
                <w:szCs w:val="16"/>
              </w:rPr>
              <w:t>To earn a 4.0</w:t>
            </w:r>
          </w:p>
        </w:tc>
        <w:tc>
          <w:tcPr>
            <w:tcW w:w="8829" w:type="dxa"/>
            <w:gridSpan w:val="4"/>
          </w:tcPr>
          <w:p w:rsidR="00E152B1" w:rsidRPr="00E152B1" w:rsidRDefault="00E152B1" w:rsidP="00796499">
            <w:pPr>
              <w:ind w:right="-720"/>
              <w:rPr>
                <w:rFonts w:ascii="Cambria" w:hAnsi="Cambria" w:cs="Aparajita"/>
                <w:b/>
                <w:sz w:val="16"/>
                <w:szCs w:val="16"/>
              </w:rPr>
            </w:pPr>
            <w:r>
              <w:rPr>
                <w:rFonts w:ascii="Cambria" w:hAnsi="Cambria" w:cs="Aparajita"/>
                <w:b/>
                <w:sz w:val="16"/>
                <w:szCs w:val="16"/>
              </w:rPr>
              <w:t xml:space="preserve">There are zero “graveyard” words and at least two English 11 vocabulary words </w:t>
            </w:r>
            <w:proofErr w:type="gramStart"/>
            <w:r>
              <w:rPr>
                <w:rFonts w:ascii="Cambria" w:hAnsi="Cambria" w:cs="Aparajita"/>
                <w:b/>
                <w:sz w:val="16"/>
                <w:szCs w:val="16"/>
              </w:rPr>
              <w:t>are used</w:t>
            </w:r>
            <w:proofErr w:type="gramEnd"/>
            <w:r>
              <w:rPr>
                <w:rFonts w:ascii="Cambria" w:hAnsi="Cambria" w:cs="Aparajita"/>
                <w:b/>
                <w:sz w:val="16"/>
                <w:szCs w:val="16"/>
              </w:rPr>
              <w:t xml:space="preserve"> correctly. </w:t>
            </w:r>
          </w:p>
        </w:tc>
      </w:tr>
    </w:tbl>
    <w:p w:rsidR="00621BC2" w:rsidRPr="00796499" w:rsidRDefault="00621BC2" w:rsidP="00621BC2">
      <w:pPr>
        <w:rPr>
          <w:rFonts w:ascii="Cambria" w:hAnsi="Cambria" w:cs="Aparajita"/>
          <w:sz w:val="28"/>
          <w:szCs w:val="28"/>
        </w:rPr>
      </w:pPr>
    </w:p>
    <w:p w:rsidR="005918CF" w:rsidRPr="0098755C" w:rsidRDefault="005918CF" w:rsidP="005918CF">
      <w:pPr>
        <w:jc w:val="center"/>
        <w:rPr>
          <w:rFonts w:ascii="Cambria" w:hAnsi="Cambria" w:cs="Aparajita"/>
          <w:szCs w:val="36"/>
        </w:rPr>
      </w:pPr>
      <w:bookmarkStart w:id="0" w:name="_GoBack"/>
      <w:bookmarkEnd w:id="0"/>
      <w:r w:rsidRPr="0098755C">
        <w:rPr>
          <w:rFonts w:ascii="Cambria" w:hAnsi="Cambria" w:cs="Aparajita"/>
          <w:szCs w:val="36"/>
        </w:rPr>
        <w:lastRenderedPageBreak/>
        <w:t xml:space="preserve">Framing devices in </w:t>
      </w:r>
      <w:r w:rsidRPr="0098755C">
        <w:rPr>
          <w:rFonts w:ascii="Cambria" w:hAnsi="Cambria" w:cs="Aparajita"/>
          <w:i/>
          <w:szCs w:val="36"/>
        </w:rPr>
        <w:t>The Lorax</w:t>
      </w:r>
      <w:r w:rsidRPr="0098755C">
        <w:rPr>
          <w:rFonts w:ascii="Cambria" w:hAnsi="Cambria" w:cs="Aparajita"/>
          <w:szCs w:val="36"/>
        </w:rPr>
        <w:t xml:space="preserve"> Answers</w:t>
      </w:r>
    </w:p>
    <w:p w:rsidR="005918CF" w:rsidRPr="0098755C" w:rsidRDefault="005918CF" w:rsidP="005918CF">
      <w:pPr>
        <w:jc w:val="center"/>
        <w:rPr>
          <w:rFonts w:ascii="Cambria" w:hAnsi="Cambria" w:cs="Aparajita"/>
          <w:szCs w:val="36"/>
        </w:rPr>
      </w:pPr>
    </w:p>
    <w:p w:rsidR="005918CF" w:rsidRPr="0098755C" w:rsidRDefault="005918CF" w:rsidP="005918CF">
      <w:pPr>
        <w:rPr>
          <w:rFonts w:ascii="Cambria" w:hAnsi="Cambria" w:cs="Aparajita"/>
          <w:szCs w:val="36"/>
        </w:rPr>
      </w:pPr>
      <w:r w:rsidRPr="0098755C">
        <w:rPr>
          <w:rFonts w:ascii="Cambria" w:hAnsi="Cambria" w:cs="Aparajita"/>
          <w:szCs w:val="36"/>
        </w:rPr>
        <w:t xml:space="preserve">The </w:t>
      </w:r>
      <w:r w:rsidRPr="0098755C">
        <w:rPr>
          <w:rFonts w:ascii="Cambria" w:hAnsi="Cambria" w:cs="Aparajita"/>
          <w:b/>
          <w:szCs w:val="36"/>
          <w:u w:val="single"/>
        </w:rPr>
        <w:t>first</w:t>
      </w:r>
      <w:r w:rsidRPr="0098755C">
        <w:rPr>
          <w:rFonts w:ascii="Cambria" w:hAnsi="Cambria" w:cs="Aparajita"/>
          <w:szCs w:val="36"/>
        </w:rPr>
        <w:t xml:space="preserve"> story happens at the same time as the person reading the story. It happens in the present.</w:t>
      </w:r>
    </w:p>
    <w:p w:rsidR="005918CF" w:rsidRPr="0098755C" w:rsidRDefault="005918CF" w:rsidP="005918CF">
      <w:pPr>
        <w:rPr>
          <w:rFonts w:ascii="Cambria" w:hAnsi="Cambria" w:cs="Aparajita"/>
          <w:szCs w:val="36"/>
        </w:rPr>
      </w:pPr>
    </w:p>
    <w:p w:rsidR="005918CF" w:rsidRPr="0098755C" w:rsidRDefault="005918CF" w:rsidP="005918CF">
      <w:pPr>
        <w:numPr>
          <w:ilvl w:val="0"/>
          <w:numId w:val="1"/>
        </w:numPr>
        <w:rPr>
          <w:rFonts w:ascii="Cambria" w:hAnsi="Cambria" w:cs="Aparajita"/>
          <w:szCs w:val="36"/>
        </w:rPr>
      </w:pPr>
      <w:r w:rsidRPr="0098755C">
        <w:rPr>
          <w:rFonts w:ascii="Cambria" w:hAnsi="Cambria" w:cs="Aparajita"/>
          <w:szCs w:val="36"/>
        </w:rPr>
        <w:t xml:space="preserve">The Beginning: The </w:t>
      </w:r>
      <w:proofErr w:type="spellStart"/>
      <w:r w:rsidRPr="0098755C">
        <w:rPr>
          <w:rFonts w:ascii="Cambria" w:hAnsi="Cambria" w:cs="Aparajita"/>
          <w:szCs w:val="36"/>
        </w:rPr>
        <w:t>Onceler</w:t>
      </w:r>
      <w:proofErr w:type="spellEnd"/>
      <w:r w:rsidRPr="0098755C">
        <w:rPr>
          <w:rFonts w:ascii="Cambria" w:hAnsi="Cambria" w:cs="Aparajita"/>
          <w:szCs w:val="36"/>
        </w:rPr>
        <w:t xml:space="preserve"> gets payment to tell the story of The Lorax.</w:t>
      </w:r>
    </w:p>
    <w:p w:rsidR="005918CF" w:rsidRPr="0098755C" w:rsidRDefault="005918CF" w:rsidP="005918CF">
      <w:pPr>
        <w:rPr>
          <w:rFonts w:ascii="Cambria" w:hAnsi="Cambria" w:cs="Aparajita"/>
          <w:szCs w:val="36"/>
        </w:rPr>
      </w:pPr>
    </w:p>
    <w:p w:rsidR="005918CF" w:rsidRPr="0098755C" w:rsidRDefault="005918CF" w:rsidP="005918CF">
      <w:pPr>
        <w:numPr>
          <w:ilvl w:val="0"/>
          <w:numId w:val="1"/>
        </w:numPr>
        <w:rPr>
          <w:rFonts w:ascii="Cambria" w:hAnsi="Cambria" w:cs="Aparajita"/>
          <w:szCs w:val="36"/>
        </w:rPr>
      </w:pPr>
      <w:r w:rsidRPr="0098755C">
        <w:rPr>
          <w:rFonts w:ascii="Cambria" w:hAnsi="Cambria" w:cs="Aparajita"/>
          <w:szCs w:val="36"/>
        </w:rPr>
        <w:t xml:space="preserve">The Middle: The </w:t>
      </w:r>
      <w:proofErr w:type="spellStart"/>
      <w:r w:rsidRPr="0098755C">
        <w:rPr>
          <w:rFonts w:ascii="Cambria" w:hAnsi="Cambria" w:cs="Aparajita"/>
          <w:szCs w:val="36"/>
        </w:rPr>
        <w:t>Onceler</w:t>
      </w:r>
      <w:proofErr w:type="spellEnd"/>
      <w:r w:rsidRPr="0098755C">
        <w:rPr>
          <w:rFonts w:ascii="Cambria" w:hAnsi="Cambria" w:cs="Aparajita"/>
          <w:szCs w:val="36"/>
        </w:rPr>
        <w:t xml:space="preserve"> tells the story.</w:t>
      </w:r>
    </w:p>
    <w:p w:rsidR="005918CF" w:rsidRPr="0098755C" w:rsidRDefault="005918CF" w:rsidP="005918CF">
      <w:pPr>
        <w:rPr>
          <w:rFonts w:ascii="Cambria" w:hAnsi="Cambria" w:cs="Aparajita"/>
          <w:szCs w:val="36"/>
        </w:rPr>
      </w:pPr>
    </w:p>
    <w:p w:rsidR="005918CF" w:rsidRPr="0098755C" w:rsidRDefault="005918CF" w:rsidP="005918CF">
      <w:pPr>
        <w:numPr>
          <w:ilvl w:val="0"/>
          <w:numId w:val="1"/>
        </w:numPr>
        <w:rPr>
          <w:rFonts w:ascii="Cambria" w:hAnsi="Cambria" w:cs="Aparajita"/>
          <w:szCs w:val="36"/>
        </w:rPr>
      </w:pPr>
      <w:r w:rsidRPr="0098755C">
        <w:rPr>
          <w:rFonts w:ascii="Cambria" w:hAnsi="Cambria" w:cs="Aparajita"/>
          <w:szCs w:val="36"/>
        </w:rPr>
        <w:t xml:space="preserve">The End: The </w:t>
      </w:r>
      <w:proofErr w:type="spellStart"/>
      <w:r w:rsidRPr="0098755C">
        <w:rPr>
          <w:rFonts w:ascii="Cambria" w:hAnsi="Cambria" w:cs="Aparajita"/>
          <w:szCs w:val="36"/>
        </w:rPr>
        <w:t>Onceler</w:t>
      </w:r>
      <w:proofErr w:type="spellEnd"/>
      <w:r w:rsidRPr="0098755C">
        <w:rPr>
          <w:rFonts w:ascii="Cambria" w:hAnsi="Cambria" w:cs="Aparajita"/>
          <w:szCs w:val="36"/>
        </w:rPr>
        <w:t xml:space="preserve">, now </w:t>
      </w:r>
      <w:proofErr w:type="gramStart"/>
      <w:r w:rsidRPr="0098755C">
        <w:rPr>
          <w:rFonts w:ascii="Cambria" w:hAnsi="Cambria" w:cs="Aparajita"/>
          <w:szCs w:val="36"/>
        </w:rPr>
        <w:t>really sorry</w:t>
      </w:r>
      <w:proofErr w:type="gramEnd"/>
      <w:r w:rsidRPr="0098755C">
        <w:rPr>
          <w:rFonts w:ascii="Cambria" w:hAnsi="Cambria" w:cs="Aparajita"/>
          <w:szCs w:val="36"/>
        </w:rPr>
        <w:t xml:space="preserve"> for his actions, gives away </w:t>
      </w:r>
      <w:proofErr w:type="spellStart"/>
      <w:r w:rsidRPr="0098755C">
        <w:rPr>
          <w:rFonts w:ascii="Cambria" w:hAnsi="Cambria" w:cs="Aparajita"/>
          <w:szCs w:val="36"/>
        </w:rPr>
        <w:t>Truffula</w:t>
      </w:r>
      <w:proofErr w:type="spellEnd"/>
      <w:r w:rsidRPr="0098755C">
        <w:rPr>
          <w:rFonts w:ascii="Cambria" w:hAnsi="Cambria" w:cs="Aparajita"/>
          <w:szCs w:val="36"/>
        </w:rPr>
        <w:t xml:space="preserve"> seeds so that new trees can grow.</w:t>
      </w:r>
    </w:p>
    <w:p w:rsidR="005918CF" w:rsidRPr="0098755C" w:rsidRDefault="005918CF" w:rsidP="005918CF">
      <w:pPr>
        <w:rPr>
          <w:rFonts w:ascii="Cambria" w:hAnsi="Cambria" w:cs="Aparajita"/>
          <w:szCs w:val="36"/>
        </w:rPr>
      </w:pPr>
    </w:p>
    <w:p w:rsidR="005918CF" w:rsidRPr="0098755C" w:rsidRDefault="005918CF" w:rsidP="005918CF">
      <w:pPr>
        <w:rPr>
          <w:rFonts w:ascii="Cambria" w:hAnsi="Cambria" w:cs="Aparajita"/>
          <w:szCs w:val="36"/>
        </w:rPr>
      </w:pPr>
      <w:r w:rsidRPr="0098755C">
        <w:rPr>
          <w:rFonts w:ascii="Cambria" w:hAnsi="Cambria" w:cs="Aparajita"/>
          <w:szCs w:val="36"/>
        </w:rPr>
        <w:t xml:space="preserve">The </w:t>
      </w:r>
      <w:r w:rsidRPr="0098755C">
        <w:rPr>
          <w:rFonts w:ascii="Cambria" w:hAnsi="Cambria" w:cs="Aparajita"/>
          <w:b/>
          <w:szCs w:val="36"/>
          <w:u w:val="single"/>
        </w:rPr>
        <w:t>second</w:t>
      </w:r>
      <w:r w:rsidRPr="0098755C">
        <w:rPr>
          <w:rFonts w:ascii="Cambria" w:hAnsi="Cambria" w:cs="Aparajita"/>
          <w:szCs w:val="36"/>
        </w:rPr>
        <w:t xml:space="preserve"> story is the actual meeting on the </w:t>
      </w:r>
      <w:proofErr w:type="spellStart"/>
      <w:r w:rsidRPr="0098755C">
        <w:rPr>
          <w:rFonts w:ascii="Cambria" w:hAnsi="Cambria" w:cs="Aparajita"/>
          <w:szCs w:val="36"/>
        </w:rPr>
        <w:t>Onceler</w:t>
      </w:r>
      <w:proofErr w:type="spellEnd"/>
      <w:r w:rsidRPr="0098755C">
        <w:rPr>
          <w:rFonts w:ascii="Cambria" w:hAnsi="Cambria" w:cs="Aparajita"/>
          <w:szCs w:val="36"/>
        </w:rPr>
        <w:t xml:space="preserve"> and the Lorax. </w:t>
      </w:r>
    </w:p>
    <w:p w:rsidR="005918CF" w:rsidRPr="0098755C" w:rsidRDefault="005918CF" w:rsidP="005918CF">
      <w:pPr>
        <w:rPr>
          <w:rFonts w:ascii="Cambria" w:hAnsi="Cambria" w:cs="Aparajita"/>
          <w:szCs w:val="36"/>
        </w:rPr>
      </w:pPr>
    </w:p>
    <w:p w:rsidR="005918CF" w:rsidRPr="0098755C" w:rsidRDefault="005918CF" w:rsidP="005918CF">
      <w:pPr>
        <w:numPr>
          <w:ilvl w:val="0"/>
          <w:numId w:val="2"/>
        </w:numPr>
        <w:rPr>
          <w:rFonts w:ascii="Cambria" w:hAnsi="Cambria" w:cs="Aparajita"/>
          <w:szCs w:val="36"/>
        </w:rPr>
      </w:pPr>
      <w:r w:rsidRPr="0098755C">
        <w:rPr>
          <w:rFonts w:ascii="Cambria" w:hAnsi="Cambria" w:cs="Aparajita"/>
          <w:szCs w:val="36"/>
        </w:rPr>
        <w:t xml:space="preserve">The Beginning: The </w:t>
      </w:r>
      <w:proofErr w:type="spellStart"/>
      <w:r w:rsidRPr="0098755C">
        <w:rPr>
          <w:rFonts w:ascii="Cambria" w:hAnsi="Cambria" w:cs="Aparajita"/>
          <w:szCs w:val="36"/>
        </w:rPr>
        <w:t>Onceler</w:t>
      </w:r>
      <w:proofErr w:type="spellEnd"/>
      <w:r w:rsidRPr="0098755C">
        <w:rPr>
          <w:rFonts w:ascii="Cambria" w:hAnsi="Cambria" w:cs="Aparajita"/>
          <w:szCs w:val="36"/>
        </w:rPr>
        <w:t xml:space="preserve"> discovers the </w:t>
      </w:r>
      <w:proofErr w:type="spellStart"/>
      <w:r w:rsidRPr="0098755C">
        <w:rPr>
          <w:rFonts w:ascii="Cambria" w:hAnsi="Cambria" w:cs="Aparajita"/>
          <w:szCs w:val="36"/>
        </w:rPr>
        <w:t>Truffula</w:t>
      </w:r>
      <w:proofErr w:type="spellEnd"/>
      <w:r w:rsidRPr="0098755C">
        <w:rPr>
          <w:rFonts w:ascii="Cambria" w:hAnsi="Cambria" w:cs="Aparajita"/>
          <w:szCs w:val="36"/>
        </w:rPr>
        <w:t xml:space="preserve"> Trees.</w:t>
      </w:r>
    </w:p>
    <w:p w:rsidR="005918CF" w:rsidRPr="0098755C" w:rsidRDefault="005918CF" w:rsidP="005918CF">
      <w:pPr>
        <w:rPr>
          <w:rFonts w:ascii="Cambria" w:hAnsi="Cambria" w:cs="Aparajita"/>
          <w:szCs w:val="36"/>
        </w:rPr>
      </w:pPr>
    </w:p>
    <w:p w:rsidR="005918CF" w:rsidRPr="0098755C" w:rsidRDefault="005918CF" w:rsidP="005918CF">
      <w:pPr>
        <w:numPr>
          <w:ilvl w:val="0"/>
          <w:numId w:val="2"/>
        </w:numPr>
        <w:rPr>
          <w:rFonts w:ascii="Cambria" w:hAnsi="Cambria" w:cs="Aparajita"/>
          <w:szCs w:val="36"/>
        </w:rPr>
      </w:pPr>
      <w:r w:rsidRPr="0098755C">
        <w:rPr>
          <w:rFonts w:ascii="Cambria" w:hAnsi="Cambria" w:cs="Aparajita"/>
          <w:szCs w:val="36"/>
        </w:rPr>
        <w:t xml:space="preserve">The Middle: The </w:t>
      </w:r>
      <w:proofErr w:type="spellStart"/>
      <w:r w:rsidRPr="0098755C">
        <w:rPr>
          <w:rFonts w:ascii="Cambria" w:hAnsi="Cambria" w:cs="Aparajita"/>
          <w:szCs w:val="36"/>
        </w:rPr>
        <w:t>Onceler</w:t>
      </w:r>
      <w:proofErr w:type="spellEnd"/>
      <w:r w:rsidRPr="0098755C">
        <w:rPr>
          <w:rFonts w:ascii="Cambria" w:hAnsi="Cambria" w:cs="Aparajita"/>
          <w:szCs w:val="36"/>
        </w:rPr>
        <w:t xml:space="preserve"> decides to make money from the trees and sets up a factory, while the Lorax—who speaks for the trees—tries to keep him from destroying the land.</w:t>
      </w:r>
    </w:p>
    <w:p w:rsidR="005918CF" w:rsidRPr="0098755C" w:rsidRDefault="005918CF" w:rsidP="005918CF">
      <w:pPr>
        <w:rPr>
          <w:rFonts w:ascii="Cambria" w:hAnsi="Cambria" w:cs="Aparajita"/>
          <w:szCs w:val="36"/>
        </w:rPr>
      </w:pPr>
    </w:p>
    <w:p w:rsidR="005918CF" w:rsidRPr="0098755C" w:rsidRDefault="005918CF" w:rsidP="005918CF">
      <w:pPr>
        <w:numPr>
          <w:ilvl w:val="0"/>
          <w:numId w:val="2"/>
        </w:numPr>
        <w:rPr>
          <w:rFonts w:ascii="Cambria" w:hAnsi="Cambria" w:cs="Aparajita"/>
          <w:szCs w:val="36"/>
        </w:rPr>
      </w:pPr>
      <w:r w:rsidRPr="0098755C">
        <w:rPr>
          <w:rFonts w:ascii="Cambria" w:hAnsi="Cambria" w:cs="Aparajita"/>
          <w:szCs w:val="36"/>
        </w:rPr>
        <w:t xml:space="preserve">The End: The </w:t>
      </w:r>
      <w:proofErr w:type="spellStart"/>
      <w:r w:rsidRPr="0098755C">
        <w:rPr>
          <w:rFonts w:ascii="Cambria" w:hAnsi="Cambria" w:cs="Aparajita"/>
          <w:szCs w:val="36"/>
        </w:rPr>
        <w:t>Oncelor</w:t>
      </w:r>
      <w:proofErr w:type="spellEnd"/>
      <w:r w:rsidRPr="0098755C">
        <w:rPr>
          <w:rFonts w:ascii="Cambria" w:hAnsi="Cambria" w:cs="Aparajita"/>
          <w:szCs w:val="36"/>
        </w:rPr>
        <w:t xml:space="preserve"> cuts all the </w:t>
      </w:r>
      <w:proofErr w:type="spellStart"/>
      <w:r w:rsidRPr="0098755C">
        <w:rPr>
          <w:rFonts w:ascii="Cambria" w:hAnsi="Cambria" w:cs="Aparajita"/>
          <w:szCs w:val="36"/>
        </w:rPr>
        <w:t>Truffula</w:t>
      </w:r>
      <w:proofErr w:type="spellEnd"/>
      <w:r w:rsidRPr="0098755C">
        <w:rPr>
          <w:rFonts w:ascii="Cambria" w:hAnsi="Cambria" w:cs="Aparajita"/>
          <w:szCs w:val="36"/>
        </w:rPr>
        <w:t xml:space="preserve"> Trees and runs out of any means to make money, while the Lorax </w:t>
      </w:r>
      <w:proofErr w:type="gramStart"/>
      <w:r w:rsidRPr="0098755C">
        <w:rPr>
          <w:rFonts w:ascii="Cambria" w:hAnsi="Cambria" w:cs="Aparajita"/>
          <w:szCs w:val="36"/>
        </w:rPr>
        <w:t>gets</w:t>
      </w:r>
      <w:proofErr w:type="gramEnd"/>
      <w:r w:rsidRPr="0098755C">
        <w:rPr>
          <w:rFonts w:ascii="Cambria" w:hAnsi="Cambria" w:cs="Aparajita"/>
          <w:szCs w:val="36"/>
        </w:rPr>
        <w:t xml:space="preserve"> lifted away.</w:t>
      </w:r>
    </w:p>
    <w:p w:rsidR="005918CF" w:rsidRDefault="005918CF" w:rsidP="00504046">
      <w:pPr>
        <w:jc w:val="center"/>
        <w:rPr>
          <w:rFonts w:ascii="Cambria" w:hAnsi="Cambria" w:cs="Aparajita"/>
          <w:b/>
          <w:sz w:val="28"/>
          <w:szCs w:val="22"/>
        </w:rPr>
      </w:pPr>
    </w:p>
    <w:p w:rsidR="00796499" w:rsidRPr="00796499" w:rsidRDefault="00796499" w:rsidP="00504046">
      <w:pPr>
        <w:jc w:val="center"/>
        <w:rPr>
          <w:rFonts w:ascii="Cambria" w:hAnsi="Cambria" w:cs="Aparajita"/>
          <w:b/>
          <w:sz w:val="28"/>
          <w:szCs w:val="22"/>
        </w:rPr>
      </w:pPr>
      <w:r w:rsidRPr="00796499">
        <w:rPr>
          <w:rFonts w:ascii="Cambria" w:hAnsi="Cambria" w:cs="Aparajita"/>
          <w:b/>
          <w:sz w:val="28"/>
          <w:szCs w:val="22"/>
        </w:rPr>
        <w:t>Here is the class</w:t>
      </w:r>
      <w:r w:rsidR="0098755C">
        <w:rPr>
          <w:rFonts w:ascii="Cambria" w:hAnsi="Cambria" w:cs="Aparajita"/>
          <w:b/>
          <w:sz w:val="28"/>
          <w:szCs w:val="22"/>
        </w:rPr>
        <w:t xml:space="preserve"> </w:t>
      </w:r>
      <w:r w:rsidRPr="00796499">
        <w:rPr>
          <w:rFonts w:ascii="Cambria" w:hAnsi="Cambria" w:cs="Aparajita"/>
          <w:b/>
          <w:sz w:val="28"/>
          <w:szCs w:val="22"/>
        </w:rPr>
        <w:t>wide feedback that learners got after writing it in 2015:</w:t>
      </w:r>
    </w:p>
    <w:p w:rsidR="00796499" w:rsidRDefault="00796499" w:rsidP="00504046">
      <w:pPr>
        <w:jc w:val="center"/>
        <w:rPr>
          <w:rFonts w:ascii="Cambria" w:hAnsi="Cambria" w:cs="Aparajita"/>
          <w:sz w:val="22"/>
          <w:szCs w:val="22"/>
        </w:rPr>
      </w:pPr>
    </w:p>
    <w:p w:rsidR="00796499" w:rsidRPr="00796499" w:rsidRDefault="00796499" w:rsidP="00796499">
      <w:pPr>
        <w:widowControl w:val="0"/>
        <w:suppressAutoHyphens/>
        <w:autoSpaceDE w:val="0"/>
        <w:rPr>
          <w:rFonts w:ascii="Candara" w:eastAsia="TimesNewRomanPSMT" w:hAnsi="Candara" w:cs="Aparajita"/>
          <w:iCs/>
          <w:color w:val="0000FF"/>
          <w:sz w:val="28"/>
        </w:rPr>
      </w:pPr>
      <w:r w:rsidRPr="00796499">
        <w:rPr>
          <w:rFonts w:ascii="Candara" w:eastAsia="TimesNewRomanPSMT" w:hAnsi="Candara" w:cs="Aparajita"/>
          <w:iCs/>
          <w:color w:val="0000FF"/>
          <w:sz w:val="28"/>
        </w:rPr>
        <w:t xml:space="preserve">In general, they were horrible. Most common errors are below. </w:t>
      </w:r>
    </w:p>
    <w:p w:rsidR="00796499" w:rsidRPr="00796499" w:rsidRDefault="00796499" w:rsidP="00796499">
      <w:pPr>
        <w:pStyle w:val="ListParagraph"/>
        <w:widowControl w:val="0"/>
        <w:numPr>
          <w:ilvl w:val="0"/>
          <w:numId w:val="6"/>
        </w:numPr>
        <w:suppressAutoHyphens/>
        <w:autoSpaceDE w:val="0"/>
        <w:rPr>
          <w:rFonts w:ascii="Candara" w:eastAsia="TimesNewRomanPSMT" w:hAnsi="Candara" w:cs="Aparajita"/>
          <w:iCs/>
          <w:color w:val="0000FF"/>
          <w:sz w:val="28"/>
        </w:rPr>
      </w:pPr>
      <w:r w:rsidRPr="00796499">
        <w:rPr>
          <w:rFonts w:ascii="Candara" w:eastAsia="TimesNewRomanPSMT" w:hAnsi="Candara" w:cs="Aparajita"/>
          <w:iCs/>
          <w:color w:val="0000FF"/>
          <w:sz w:val="28"/>
        </w:rPr>
        <w:t xml:space="preserve">Topic sentence did not make sense. </w:t>
      </w:r>
      <w:proofErr w:type="gramStart"/>
      <w:r w:rsidRPr="00796499">
        <w:rPr>
          <w:rFonts w:ascii="Candara" w:eastAsia="TimesNewRomanPSMT" w:hAnsi="Candara" w:cs="Aparajita"/>
          <w:iCs/>
          <w:color w:val="0000FF"/>
          <w:sz w:val="28"/>
        </w:rPr>
        <w:t>It was an informative paragraph that</w:t>
      </w:r>
      <w:proofErr w:type="gramEnd"/>
      <w:r w:rsidRPr="00796499">
        <w:rPr>
          <w:rFonts w:ascii="Candara" w:eastAsia="TimesNewRomanPSMT" w:hAnsi="Candara" w:cs="Aparajita"/>
          <w:iCs/>
          <w:color w:val="0000FF"/>
          <w:sz w:val="28"/>
        </w:rPr>
        <w:t xml:space="preserve"> explained five things. If it </w:t>
      </w:r>
      <w:proofErr w:type="gramStart"/>
      <w:r w:rsidRPr="00796499">
        <w:rPr>
          <w:rFonts w:ascii="Candara" w:eastAsia="TimesNewRomanPSMT" w:hAnsi="Candara" w:cs="Aparajita"/>
          <w:iCs/>
          <w:color w:val="0000FF"/>
          <w:sz w:val="28"/>
        </w:rPr>
        <w:t>was</w:t>
      </w:r>
      <w:proofErr w:type="gramEnd"/>
      <w:r w:rsidRPr="00796499">
        <w:rPr>
          <w:rFonts w:ascii="Candara" w:eastAsia="TimesNewRomanPSMT" w:hAnsi="Candara" w:cs="Aparajita"/>
          <w:iCs/>
          <w:color w:val="0000FF"/>
          <w:sz w:val="28"/>
        </w:rPr>
        <w:t xml:space="preserve"> an informative paragraph that explained the multiple colors of the rainbow, the topic sentence would be, “There are many colors of the rainbow: red, orange, yellow, </w:t>
      </w:r>
      <w:proofErr w:type="spellStart"/>
      <w:r w:rsidRPr="00796499">
        <w:rPr>
          <w:rFonts w:ascii="Candara" w:eastAsia="TimesNewRomanPSMT" w:hAnsi="Candara" w:cs="Aparajita"/>
          <w:iCs/>
          <w:color w:val="0000FF"/>
          <w:sz w:val="28"/>
        </w:rPr>
        <w:t>etc</w:t>
      </w:r>
      <w:proofErr w:type="spellEnd"/>
      <w:r w:rsidRPr="00796499">
        <w:rPr>
          <w:rFonts w:ascii="Candara" w:eastAsia="TimesNewRomanPSMT" w:hAnsi="Candara" w:cs="Aparajita"/>
          <w:iCs/>
          <w:color w:val="0000FF"/>
          <w:sz w:val="28"/>
        </w:rPr>
        <w:t>….”</w:t>
      </w:r>
    </w:p>
    <w:p w:rsidR="00796499" w:rsidRPr="00796499" w:rsidRDefault="00796499" w:rsidP="00796499">
      <w:pPr>
        <w:pStyle w:val="ListParagraph"/>
        <w:widowControl w:val="0"/>
        <w:numPr>
          <w:ilvl w:val="0"/>
          <w:numId w:val="6"/>
        </w:numPr>
        <w:suppressAutoHyphens/>
        <w:autoSpaceDE w:val="0"/>
        <w:rPr>
          <w:rFonts w:ascii="Candara" w:eastAsia="TimesNewRomanPSMT" w:hAnsi="Candara" w:cs="Aparajita"/>
          <w:iCs/>
          <w:color w:val="0000FF"/>
          <w:sz w:val="28"/>
        </w:rPr>
      </w:pPr>
      <w:r w:rsidRPr="00796499">
        <w:rPr>
          <w:rFonts w:ascii="Candara" w:eastAsia="TimesNewRomanPSMT" w:hAnsi="Candara" w:cs="Aparajita"/>
          <w:iCs/>
          <w:color w:val="0000FF"/>
          <w:sz w:val="28"/>
        </w:rPr>
        <w:t xml:space="preserve">Diction, diction, diction. Do not use the graveyard words. If you don’t know how to replace “good/bad/things” then try to think about being more specific, then try a thesaurus app or book, then come ask Mr. Foster…use more adjectives and adverbs…vary your syntax by changing up the format of the first three words of each sentence. </w:t>
      </w:r>
    </w:p>
    <w:p w:rsidR="00796499" w:rsidRPr="00796499" w:rsidRDefault="00796499" w:rsidP="00796499">
      <w:pPr>
        <w:pStyle w:val="ListParagraph"/>
        <w:widowControl w:val="0"/>
        <w:numPr>
          <w:ilvl w:val="0"/>
          <w:numId w:val="6"/>
        </w:numPr>
        <w:suppressAutoHyphens/>
        <w:autoSpaceDE w:val="0"/>
        <w:rPr>
          <w:rFonts w:ascii="Candara" w:eastAsia="TimesNewRomanPSMT" w:hAnsi="Candara" w:cs="Aparajita"/>
          <w:iCs/>
          <w:color w:val="0000FF"/>
          <w:sz w:val="28"/>
        </w:rPr>
      </w:pPr>
      <w:r w:rsidRPr="00796499">
        <w:rPr>
          <w:rFonts w:ascii="Candara" w:eastAsia="TimesNewRomanPSMT" w:hAnsi="Candara" w:cs="Aparajita"/>
          <w:iCs/>
          <w:color w:val="0000FF"/>
          <w:sz w:val="28"/>
        </w:rPr>
        <w:t xml:space="preserve">Transitions exist and are important and connect ideas and are an essential part of “organization”. Use the clock poster and the “complex sentences” poster to help you. </w:t>
      </w:r>
    </w:p>
    <w:p w:rsidR="00796499" w:rsidRPr="00796499" w:rsidRDefault="00796499" w:rsidP="00796499">
      <w:pPr>
        <w:pStyle w:val="ListParagraph"/>
        <w:widowControl w:val="0"/>
        <w:numPr>
          <w:ilvl w:val="0"/>
          <w:numId w:val="6"/>
        </w:numPr>
        <w:suppressAutoHyphens/>
        <w:autoSpaceDE w:val="0"/>
        <w:rPr>
          <w:rFonts w:ascii="Candara" w:eastAsia="TimesNewRomanPSMT" w:hAnsi="Candara" w:cs="Aparajita"/>
          <w:iCs/>
          <w:color w:val="0000FF"/>
          <w:sz w:val="28"/>
        </w:rPr>
      </w:pPr>
      <w:r w:rsidRPr="00796499">
        <w:rPr>
          <w:rFonts w:ascii="Candara" w:eastAsia="TimesNewRomanPSMT" w:hAnsi="Candara" w:cs="Aparajita"/>
          <w:iCs/>
          <w:color w:val="0000FF"/>
          <w:sz w:val="28"/>
        </w:rPr>
        <w:t xml:space="preserve">“How: how is that thing true in </w:t>
      </w:r>
      <w:r w:rsidRPr="00796499">
        <w:rPr>
          <w:rFonts w:ascii="Candara" w:eastAsia="TimesNewRomanPSMT" w:hAnsi="Candara" w:cs="Aparajita"/>
          <w:i/>
          <w:iCs/>
          <w:color w:val="0000FF"/>
          <w:sz w:val="28"/>
        </w:rPr>
        <w:t>The Lorax</w:t>
      </w:r>
      <w:r w:rsidRPr="00796499">
        <w:rPr>
          <w:rFonts w:ascii="Candara" w:eastAsia="TimesNewRomanPSMT" w:hAnsi="Candara" w:cs="Aparajita"/>
          <w:iCs/>
          <w:color w:val="0000FF"/>
          <w:sz w:val="28"/>
        </w:rPr>
        <w:t xml:space="preserve">? </w:t>
      </w:r>
      <w:proofErr w:type="gramStart"/>
      <w:r w:rsidRPr="00796499">
        <w:rPr>
          <w:rFonts w:ascii="Candara" w:eastAsia="TimesNewRomanPSMT" w:hAnsi="Candara" w:cs="Aparajita"/>
          <w:iCs/>
          <w:color w:val="0000FF"/>
          <w:sz w:val="28"/>
        </w:rPr>
        <w:t>Don’t</w:t>
      </w:r>
      <w:proofErr w:type="gramEnd"/>
      <w:r w:rsidRPr="00796499">
        <w:rPr>
          <w:rFonts w:ascii="Candara" w:eastAsia="TimesNewRomanPSMT" w:hAnsi="Candara" w:cs="Aparajita"/>
          <w:iCs/>
          <w:color w:val="0000FF"/>
          <w:sz w:val="28"/>
        </w:rPr>
        <w:t xml:space="preserve"> just say “there is a flash back in </w:t>
      </w:r>
      <w:r w:rsidRPr="00796499">
        <w:rPr>
          <w:rFonts w:ascii="Candara" w:eastAsia="TimesNewRomanPSMT" w:hAnsi="Candara" w:cs="Aparajita"/>
          <w:i/>
          <w:iCs/>
          <w:color w:val="0000FF"/>
          <w:sz w:val="28"/>
        </w:rPr>
        <w:t>The Lorax</w:t>
      </w:r>
      <w:r w:rsidRPr="00796499">
        <w:rPr>
          <w:rFonts w:ascii="Candara" w:eastAsia="TimesNewRomanPSMT" w:hAnsi="Candara" w:cs="Aparajita"/>
          <w:iCs/>
          <w:color w:val="0000FF"/>
          <w:sz w:val="28"/>
        </w:rPr>
        <w:t xml:space="preserve">” instead explain that “in </w:t>
      </w:r>
      <w:r w:rsidRPr="00796499">
        <w:rPr>
          <w:rFonts w:ascii="Candara" w:eastAsia="TimesNewRomanPSMT" w:hAnsi="Candara" w:cs="Aparajita"/>
          <w:i/>
          <w:iCs/>
          <w:color w:val="0000FF"/>
          <w:sz w:val="28"/>
        </w:rPr>
        <w:t>The Lorax</w:t>
      </w:r>
      <w:r w:rsidRPr="00796499">
        <w:rPr>
          <w:rFonts w:ascii="Candara" w:eastAsia="TimesNewRomanPSMT" w:hAnsi="Candara" w:cs="Aparajita"/>
          <w:iCs/>
          <w:color w:val="0000FF"/>
          <w:sz w:val="28"/>
        </w:rPr>
        <w:t xml:space="preserve"> there as a flashback when…” This helps show “Purpose” because the purpose of this writing was to explain each of the terms. </w:t>
      </w:r>
    </w:p>
    <w:p w:rsidR="00796499" w:rsidRDefault="00796499" w:rsidP="00504046">
      <w:pPr>
        <w:jc w:val="center"/>
        <w:rPr>
          <w:rFonts w:ascii="Cambria" w:hAnsi="Cambria" w:cs="Aparajita"/>
          <w:sz w:val="22"/>
          <w:szCs w:val="22"/>
        </w:rPr>
      </w:pPr>
    </w:p>
    <w:p w:rsidR="005918CF" w:rsidRPr="00796499" w:rsidRDefault="005918CF" w:rsidP="005918CF">
      <w:pPr>
        <w:jc w:val="center"/>
        <w:rPr>
          <w:rFonts w:ascii="Cambria" w:hAnsi="Cambria" w:cs="Aparajita"/>
          <w:b/>
          <w:sz w:val="28"/>
          <w:szCs w:val="22"/>
        </w:rPr>
      </w:pPr>
      <w:r w:rsidRPr="00796499">
        <w:rPr>
          <w:rFonts w:ascii="Cambria" w:hAnsi="Cambria" w:cs="Aparajita"/>
          <w:b/>
          <w:sz w:val="28"/>
          <w:szCs w:val="22"/>
        </w:rPr>
        <w:t>Here is the class</w:t>
      </w:r>
      <w:r>
        <w:rPr>
          <w:rFonts w:ascii="Cambria" w:hAnsi="Cambria" w:cs="Aparajita"/>
          <w:b/>
          <w:sz w:val="28"/>
          <w:szCs w:val="22"/>
        </w:rPr>
        <w:t xml:space="preserve"> </w:t>
      </w:r>
      <w:r w:rsidRPr="00796499">
        <w:rPr>
          <w:rFonts w:ascii="Cambria" w:hAnsi="Cambria" w:cs="Aparajita"/>
          <w:b/>
          <w:sz w:val="28"/>
          <w:szCs w:val="22"/>
        </w:rPr>
        <w:t>wide feedback that learn</w:t>
      </w:r>
      <w:r>
        <w:rPr>
          <w:rFonts w:ascii="Cambria" w:hAnsi="Cambria" w:cs="Aparajita"/>
          <w:b/>
          <w:sz w:val="28"/>
          <w:szCs w:val="22"/>
        </w:rPr>
        <w:t>ers got after writing it in 2016</w:t>
      </w:r>
      <w:r w:rsidRPr="00796499">
        <w:rPr>
          <w:rFonts w:ascii="Cambria" w:hAnsi="Cambria" w:cs="Aparajita"/>
          <w:b/>
          <w:sz w:val="28"/>
          <w:szCs w:val="22"/>
        </w:rPr>
        <w:t>:</w:t>
      </w:r>
    </w:p>
    <w:p w:rsidR="00796499" w:rsidRDefault="00796499" w:rsidP="00504046">
      <w:pPr>
        <w:jc w:val="center"/>
        <w:rPr>
          <w:rFonts w:ascii="Cambria" w:hAnsi="Cambria" w:cs="Aparajita"/>
          <w:sz w:val="22"/>
          <w:szCs w:val="22"/>
        </w:rPr>
      </w:pPr>
    </w:p>
    <w:p w:rsidR="005918CF" w:rsidRPr="005918CF" w:rsidRDefault="005918CF" w:rsidP="005918CF">
      <w:pPr>
        <w:pStyle w:val="ListParagraph"/>
        <w:widowControl w:val="0"/>
        <w:numPr>
          <w:ilvl w:val="2"/>
          <w:numId w:val="5"/>
        </w:numPr>
        <w:tabs>
          <w:tab w:val="clear" w:pos="2160"/>
        </w:tabs>
        <w:suppressAutoHyphens/>
        <w:autoSpaceDE w:val="0"/>
        <w:ind w:left="540"/>
        <w:rPr>
          <w:rFonts w:ascii="Candara" w:eastAsia="TimesNewRomanPSMT" w:hAnsi="Candara" w:cs="Aparajita"/>
          <w:iCs/>
          <w:color w:val="7030A0"/>
        </w:rPr>
      </w:pPr>
      <w:r w:rsidRPr="005918CF">
        <w:rPr>
          <w:rFonts w:ascii="Candara" w:eastAsia="TimesNewRomanPSMT" w:hAnsi="Candara" w:cs="Aparajita"/>
          <w:iCs/>
          <w:color w:val="7030A0"/>
        </w:rPr>
        <w:t>Here are the “right” answers: flashback is the story in the middle, point of view is first person limited, the framing device is the flashback, the motif prominent motif is the use of colors to show tone of the text, most obvious conflict was man vs. nature (you could argue man vs. man or man vs. self, possibly though)</w:t>
      </w:r>
    </w:p>
    <w:p w:rsidR="005918CF" w:rsidRPr="005918CF" w:rsidRDefault="005918CF" w:rsidP="005918CF">
      <w:pPr>
        <w:widowControl w:val="0"/>
        <w:numPr>
          <w:ilvl w:val="2"/>
          <w:numId w:val="5"/>
        </w:numPr>
        <w:tabs>
          <w:tab w:val="clear" w:pos="2160"/>
        </w:tabs>
        <w:suppressAutoHyphens/>
        <w:autoSpaceDE w:val="0"/>
        <w:ind w:left="540"/>
        <w:rPr>
          <w:rFonts w:ascii="Candara" w:eastAsia="TimesNewRomanPSMT" w:hAnsi="Candara" w:cs="Aparajita"/>
          <w:iCs/>
          <w:color w:val="7030A0"/>
        </w:rPr>
      </w:pPr>
      <w:r w:rsidRPr="005918CF">
        <w:rPr>
          <w:rFonts w:ascii="Candara" w:eastAsia="TimesNewRomanPSMT" w:hAnsi="Candara" w:cs="Aparajita"/>
          <w:iCs/>
          <w:color w:val="7030A0"/>
        </w:rPr>
        <w:t xml:space="preserve">The text is a book and a “big text,” so, as you wrote this by hand, it should be punctuated like this: </w:t>
      </w:r>
      <w:r w:rsidRPr="005918CF">
        <w:rPr>
          <w:rFonts w:ascii="Candara" w:eastAsia="TimesNewRomanPSMT" w:hAnsi="Candara" w:cs="Aparajita"/>
          <w:iCs/>
          <w:color w:val="7030A0"/>
          <w:u w:val="single"/>
        </w:rPr>
        <w:lastRenderedPageBreak/>
        <w:t>The Lorax</w:t>
      </w:r>
    </w:p>
    <w:p w:rsidR="005918CF" w:rsidRPr="005918CF" w:rsidRDefault="005918CF" w:rsidP="005918CF">
      <w:pPr>
        <w:widowControl w:val="0"/>
        <w:numPr>
          <w:ilvl w:val="2"/>
          <w:numId w:val="5"/>
        </w:numPr>
        <w:tabs>
          <w:tab w:val="clear" w:pos="2160"/>
        </w:tabs>
        <w:suppressAutoHyphens/>
        <w:autoSpaceDE w:val="0"/>
        <w:ind w:left="540"/>
        <w:rPr>
          <w:rFonts w:ascii="Candara" w:eastAsia="TimesNewRomanPSMT" w:hAnsi="Candara" w:cs="Aparajita"/>
          <w:iCs/>
          <w:color w:val="7030A0"/>
        </w:rPr>
      </w:pPr>
      <w:r w:rsidRPr="005918CF">
        <w:rPr>
          <w:rFonts w:ascii="Candara" w:eastAsia="TimesNewRomanPSMT" w:hAnsi="Candara" w:cs="Aparajita"/>
          <w:iCs/>
          <w:color w:val="7030A0"/>
        </w:rPr>
        <w:t>If I wrote a circled capital letter T, that means you are lacking a transition. Use the clock poster (basically you should have four different red ones from that poster) and the complex sentences poster and your work during the SAT warm ups to insert an appropriate transition and improve your “Organization” score</w:t>
      </w:r>
    </w:p>
    <w:p w:rsidR="005918CF" w:rsidRPr="005918CF" w:rsidRDefault="005918CF" w:rsidP="005918CF">
      <w:pPr>
        <w:widowControl w:val="0"/>
        <w:numPr>
          <w:ilvl w:val="2"/>
          <w:numId w:val="5"/>
        </w:numPr>
        <w:tabs>
          <w:tab w:val="clear" w:pos="2160"/>
        </w:tabs>
        <w:suppressAutoHyphens/>
        <w:autoSpaceDE w:val="0"/>
        <w:ind w:left="540"/>
        <w:rPr>
          <w:rFonts w:ascii="Candara" w:eastAsia="TimesNewRomanPSMT" w:hAnsi="Candara" w:cs="Aparajita"/>
          <w:iCs/>
          <w:color w:val="7030A0"/>
        </w:rPr>
      </w:pPr>
      <w:r w:rsidRPr="005918CF">
        <w:rPr>
          <w:rFonts w:ascii="Candara" w:eastAsia="TimesNewRomanPSMT" w:hAnsi="Candara" w:cs="Aparajita"/>
          <w:iCs/>
          <w:color w:val="7030A0"/>
        </w:rPr>
        <w:t xml:space="preserve">If I wrote TS, I meant Topic Sentence. The definition of a topic sentence (which you already wrote on your green sheet) is to say what the whole paragraph is </w:t>
      </w:r>
      <w:proofErr w:type="gramStart"/>
      <w:r w:rsidRPr="005918CF">
        <w:rPr>
          <w:rFonts w:ascii="Candara" w:eastAsia="TimesNewRomanPSMT" w:hAnsi="Candara" w:cs="Aparajita"/>
          <w:iCs/>
          <w:color w:val="7030A0"/>
        </w:rPr>
        <w:t>about</w:t>
      </w:r>
      <w:proofErr w:type="gramEnd"/>
      <w:r w:rsidRPr="005918CF">
        <w:rPr>
          <w:rFonts w:ascii="Candara" w:eastAsia="TimesNewRomanPSMT" w:hAnsi="Candara" w:cs="Aparajita"/>
          <w:iCs/>
          <w:color w:val="7030A0"/>
        </w:rPr>
        <w:t xml:space="preserve">. Revise your topic sentence to depict the entire purpose of the entire paragraph to demonstrate proficiency in the “Organization” learning target. </w:t>
      </w:r>
    </w:p>
    <w:p w:rsidR="005918CF" w:rsidRPr="005918CF" w:rsidRDefault="005918CF" w:rsidP="005918CF">
      <w:pPr>
        <w:widowControl w:val="0"/>
        <w:numPr>
          <w:ilvl w:val="2"/>
          <w:numId w:val="5"/>
        </w:numPr>
        <w:tabs>
          <w:tab w:val="clear" w:pos="2160"/>
        </w:tabs>
        <w:suppressAutoHyphens/>
        <w:autoSpaceDE w:val="0"/>
        <w:ind w:left="540"/>
        <w:rPr>
          <w:rFonts w:ascii="Candara" w:eastAsia="TimesNewRomanPSMT" w:hAnsi="Candara" w:cs="Aparajita"/>
          <w:iCs/>
          <w:color w:val="7030A0"/>
        </w:rPr>
      </w:pPr>
      <w:r w:rsidRPr="005918CF">
        <w:rPr>
          <w:rFonts w:ascii="Candara" w:eastAsia="TimesNewRomanPSMT" w:hAnsi="Candara" w:cs="Aparajita"/>
          <w:iCs/>
          <w:color w:val="7030A0"/>
        </w:rPr>
        <w:t xml:space="preserve">The </w:t>
      </w:r>
      <w:proofErr w:type="gramStart"/>
      <w:r w:rsidRPr="005918CF">
        <w:rPr>
          <w:rFonts w:ascii="Candara" w:eastAsia="TimesNewRomanPSMT" w:hAnsi="Candara" w:cs="Aparajita"/>
          <w:iCs/>
          <w:color w:val="7030A0"/>
        </w:rPr>
        <w:t>task at hand</w:t>
      </w:r>
      <w:proofErr w:type="gramEnd"/>
      <w:r w:rsidRPr="005918CF">
        <w:rPr>
          <w:rFonts w:ascii="Candara" w:eastAsia="TimesNewRomanPSMT" w:hAnsi="Candara" w:cs="Aparajita"/>
          <w:iCs/>
          <w:color w:val="7030A0"/>
        </w:rPr>
        <w:t xml:space="preserve"> was to explain what all five bolded terms (point of view, framing device, conflict, motif, and flashback) mean and how they showed up in </w:t>
      </w:r>
      <w:r w:rsidRPr="005918CF">
        <w:rPr>
          <w:rFonts w:ascii="Candara" w:eastAsia="TimesNewRomanPSMT" w:hAnsi="Candara" w:cs="Aparajita"/>
          <w:iCs/>
          <w:color w:val="7030A0"/>
          <w:u w:val="single"/>
        </w:rPr>
        <w:t>The Lorax</w:t>
      </w:r>
      <w:r w:rsidRPr="005918CF">
        <w:rPr>
          <w:rFonts w:ascii="Candara" w:eastAsia="TimesNewRomanPSMT" w:hAnsi="Candara" w:cs="Aparajita"/>
          <w:iCs/>
          <w:color w:val="7030A0"/>
        </w:rPr>
        <w:t>. Without doing this, you did not show 3.0 in “Purpose”</w:t>
      </w:r>
    </w:p>
    <w:p w:rsidR="005918CF" w:rsidRPr="005918CF" w:rsidRDefault="005918CF" w:rsidP="005918CF">
      <w:pPr>
        <w:widowControl w:val="0"/>
        <w:numPr>
          <w:ilvl w:val="2"/>
          <w:numId w:val="5"/>
        </w:numPr>
        <w:tabs>
          <w:tab w:val="clear" w:pos="2160"/>
        </w:tabs>
        <w:suppressAutoHyphens/>
        <w:autoSpaceDE w:val="0"/>
        <w:ind w:left="540"/>
        <w:rPr>
          <w:rFonts w:ascii="Candara" w:eastAsia="TimesNewRomanPSMT" w:hAnsi="Candara" w:cs="Aparajita"/>
          <w:iCs/>
          <w:color w:val="7030A0"/>
        </w:rPr>
      </w:pPr>
      <w:r w:rsidRPr="005918CF">
        <w:rPr>
          <w:rFonts w:ascii="Candara" w:eastAsia="TimesNewRomanPSMT" w:hAnsi="Candara" w:cs="Aparajita"/>
          <w:iCs/>
          <w:color w:val="7030A0"/>
        </w:rPr>
        <w:t xml:space="preserve">Instead of just circling a number, I circled specific words on the rubric to make it very clear which words you should add to your summative feedback cheat sheet. </w:t>
      </w:r>
    </w:p>
    <w:p w:rsidR="005918CF" w:rsidRPr="005918CF" w:rsidRDefault="005918CF" w:rsidP="005918CF">
      <w:pPr>
        <w:widowControl w:val="0"/>
        <w:numPr>
          <w:ilvl w:val="2"/>
          <w:numId w:val="5"/>
        </w:numPr>
        <w:tabs>
          <w:tab w:val="clear" w:pos="2160"/>
        </w:tabs>
        <w:suppressAutoHyphens/>
        <w:autoSpaceDE w:val="0"/>
        <w:ind w:left="540"/>
        <w:rPr>
          <w:rFonts w:ascii="Candara" w:eastAsia="TimesNewRomanPSMT" w:hAnsi="Candara" w:cs="Aparajita"/>
          <w:iCs/>
          <w:color w:val="7030A0"/>
        </w:rPr>
      </w:pPr>
      <w:r w:rsidRPr="005918CF">
        <w:rPr>
          <w:rFonts w:ascii="Candara" w:eastAsia="TimesNewRomanPSMT" w:hAnsi="Candara" w:cs="Aparajita"/>
          <w:iCs/>
          <w:color w:val="7030A0"/>
        </w:rPr>
        <w:t xml:space="preserve">As usual, blue squiggly lines (mechanics errors) and boxed words (diction errors) need to </w:t>
      </w:r>
      <w:proofErr w:type="gramStart"/>
      <w:r w:rsidRPr="005918CF">
        <w:rPr>
          <w:rFonts w:ascii="Candara" w:eastAsia="TimesNewRomanPSMT" w:hAnsi="Candara" w:cs="Aparajita"/>
          <w:iCs/>
          <w:color w:val="7030A0"/>
        </w:rPr>
        <w:t>be put</w:t>
      </w:r>
      <w:proofErr w:type="gramEnd"/>
      <w:r w:rsidRPr="005918CF">
        <w:rPr>
          <w:rFonts w:ascii="Candara" w:eastAsia="TimesNewRomanPSMT" w:hAnsi="Candara" w:cs="Aparajita"/>
          <w:iCs/>
          <w:color w:val="7030A0"/>
        </w:rPr>
        <w:t xml:space="preserve"> on your orange sheet.</w:t>
      </w:r>
    </w:p>
    <w:p w:rsidR="000C6A56" w:rsidRPr="00796499" w:rsidRDefault="000C6A56" w:rsidP="005918CF">
      <w:pPr>
        <w:ind w:left="540" w:hanging="360"/>
        <w:rPr>
          <w:rFonts w:ascii="Cambria" w:hAnsi="Cambria" w:cs="Aparajita"/>
          <w:sz w:val="22"/>
          <w:szCs w:val="22"/>
        </w:rPr>
      </w:pPr>
    </w:p>
    <w:sectPr w:rsidR="000C6A56" w:rsidRPr="00796499" w:rsidSect="00796499">
      <w:pgSz w:w="12240" w:h="15840"/>
      <w:pgMar w:top="360" w:right="81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parajita">
    <w:altName w:val="Arial"/>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87.45pt;height:101.15pt" o:bullet="t">
        <v:imagedata r:id="rId1" o:title="paw3"/>
      </v:shape>
    </w:pict>
  </w:numPicBullet>
  <w:numPicBullet w:numPicBulletId="1">
    <w:pict>
      <v:shape id="_x0000_i1118" type="#_x0000_t75" style="width:51.85pt;height:65.15pt" o:bullet="t">
        <v:imagedata r:id="rId2" o:title="Orange paw"/>
      </v:shape>
    </w:pict>
  </w:numPicBullet>
  <w:abstractNum w:abstractNumId="0" w15:restartNumberingAfterBreak="0">
    <w:nsid w:val="16B01517"/>
    <w:multiLevelType w:val="hybridMultilevel"/>
    <w:tmpl w:val="39106C9A"/>
    <w:lvl w:ilvl="0" w:tplc="9E36F848">
      <w:start w:val="1"/>
      <w:numFmt w:val="bullet"/>
      <w:lvlText w:val=""/>
      <w:lvlPicBulletId w:val="1"/>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CBCA99BA">
      <w:start w:val="1"/>
      <w:numFmt w:val="decimal"/>
      <w:lvlText w:val="%3)"/>
      <w:lvlJc w:val="left"/>
      <w:pPr>
        <w:tabs>
          <w:tab w:val="num" w:pos="2160"/>
        </w:tabs>
        <w:ind w:left="2160" w:hanging="360"/>
      </w:pPr>
      <w:rPr>
        <w:rFonts w:ascii="Cambria" w:eastAsia="TimesNewRomanPSMT" w:hAnsi="Cambria" w:cs="Aparajita"/>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543F1"/>
    <w:multiLevelType w:val="hybridMultilevel"/>
    <w:tmpl w:val="74D0F4A8"/>
    <w:lvl w:ilvl="0" w:tplc="9606CBA0">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7157F6"/>
    <w:multiLevelType w:val="hybridMultilevel"/>
    <w:tmpl w:val="8DE03E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C23F1E"/>
    <w:multiLevelType w:val="hybridMultilevel"/>
    <w:tmpl w:val="3EDA8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0354FD"/>
    <w:multiLevelType w:val="hybridMultilevel"/>
    <w:tmpl w:val="68167B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722485"/>
    <w:multiLevelType w:val="hybridMultilevel"/>
    <w:tmpl w:val="6B7E2E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B8"/>
    <w:rsid w:val="00022592"/>
    <w:rsid w:val="000C6A56"/>
    <w:rsid w:val="00130C16"/>
    <w:rsid w:val="001647D6"/>
    <w:rsid w:val="001C3456"/>
    <w:rsid w:val="001F3D9B"/>
    <w:rsid w:val="004211F2"/>
    <w:rsid w:val="00504046"/>
    <w:rsid w:val="005918CF"/>
    <w:rsid w:val="005A5C0D"/>
    <w:rsid w:val="00621BC2"/>
    <w:rsid w:val="006F38D6"/>
    <w:rsid w:val="00702017"/>
    <w:rsid w:val="00796499"/>
    <w:rsid w:val="008669F4"/>
    <w:rsid w:val="008D5BB8"/>
    <w:rsid w:val="0098755C"/>
    <w:rsid w:val="00995618"/>
    <w:rsid w:val="00A33487"/>
    <w:rsid w:val="00A3514B"/>
    <w:rsid w:val="00D16D86"/>
    <w:rsid w:val="00D96624"/>
    <w:rsid w:val="00D96D14"/>
    <w:rsid w:val="00E152B1"/>
    <w:rsid w:val="00E8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DD5848-6344-4BCF-954C-60E770BF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Frankenstein</vt:lpstr>
    </vt:vector>
  </TitlesOfParts>
  <Company>Armada Area Schools</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dc:title>
  <dc:subject/>
  <dc:creator>Lan Administrator</dc:creator>
  <cp:keywords/>
  <dc:description/>
  <cp:lastModifiedBy>aricfoster</cp:lastModifiedBy>
  <cp:revision>9</cp:revision>
  <cp:lastPrinted>2011-11-27T18:46:00Z</cp:lastPrinted>
  <dcterms:created xsi:type="dcterms:W3CDTF">2015-01-21T12:00:00Z</dcterms:created>
  <dcterms:modified xsi:type="dcterms:W3CDTF">2016-03-18T10:43:00Z</dcterms:modified>
</cp:coreProperties>
</file>