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AA" w:rsidRPr="00203486" w:rsidRDefault="004C3EAA" w:rsidP="0082048A">
      <w:pPr>
        <w:spacing w:line="240" w:lineRule="auto"/>
        <w:jc w:val="center"/>
        <w:rPr>
          <w:rFonts w:asciiTheme="majorHAnsi" w:hAnsiTheme="majorHAnsi"/>
          <w:b/>
        </w:rPr>
      </w:pPr>
      <w:r w:rsidRPr="00203486">
        <w:rPr>
          <w:rFonts w:asciiTheme="majorHAnsi" w:hAnsiTheme="majorHAnsi"/>
          <w:b/>
          <w:i/>
        </w:rPr>
        <w:t>Lord of the Flies</w:t>
      </w:r>
      <w:r w:rsidRPr="00203486">
        <w:rPr>
          <w:rFonts w:asciiTheme="majorHAnsi" w:hAnsiTheme="majorHAnsi"/>
          <w:b/>
        </w:rPr>
        <w:t xml:space="preserve"> Chapter Three Response</w:t>
      </w:r>
    </w:p>
    <w:p w:rsidR="00A47F28" w:rsidRPr="00203486" w:rsidRDefault="0082048A" w:rsidP="0082048A">
      <w:pPr>
        <w:spacing w:line="240" w:lineRule="auto"/>
        <w:rPr>
          <w:rFonts w:asciiTheme="majorHAnsi" w:hAnsiTheme="majorHAnsi"/>
        </w:rPr>
      </w:pPr>
      <w:r>
        <w:rPr>
          <w:rFonts w:asciiTheme="majorHAnsi" w:hAnsiTheme="majorHAnsi"/>
        </w:rPr>
        <w:t xml:space="preserve">Read the three questions below. You will be asked to write about ONE of them. First, determine the kind of inquiry and/or Learning Target addressed in the underlined, bold and italics questions. </w:t>
      </w:r>
    </w:p>
    <w:p w:rsidR="00930A69" w:rsidRPr="0082048A" w:rsidRDefault="00CF0A12" w:rsidP="00CF0A12">
      <w:pPr>
        <w:pStyle w:val="ListParagraph"/>
        <w:numPr>
          <w:ilvl w:val="0"/>
          <w:numId w:val="1"/>
        </w:numPr>
        <w:rPr>
          <w:rFonts w:asciiTheme="majorHAnsi" w:hAnsiTheme="majorHAnsi"/>
          <w:i/>
        </w:rPr>
      </w:pPr>
      <w:r w:rsidRPr="00203486">
        <w:rPr>
          <w:rFonts w:asciiTheme="majorHAnsi" w:hAnsiTheme="majorHAnsi"/>
        </w:rPr>
        <w:t xml:space="preserve">Based on his characterization, what does the reader learn about Piggy’s character? </w:t>
      </w:r>
      <w:r w:rsidR="0082048A" w:rsidRPr="0082048A">
        <w:rPr>
          <w:rFonts w:asciiTheme="majorHAnsi" w:hAnsiTheme="majorHAnsi"/>
          <w:u w:val="single"/>
        </w:rPr>
        <w:t>How and why does Piggy differ from the rest of the boys physically and ment</w:t>
      </w:r>
      <w:bookmarkStart w:id="0" w:name="_GoBack"/>
      <w:bookmarkEnd w:id="0"/>
      <w:r w:rsidR="0082048A" w:rsidRPr="0082048A">
        <w:rPr>
          <w:rFonts w:asciiTheme="majorHAnsi" w:hAnsiTheme="majorHAnsi"/>
          <w:u w:val="single"/>
        </w:rPr>
        <w:t xml:space="preserve">ally? </w:t>
      </w:r>
      <w:r w:rsidR="0082048A" w:rsidRPr="0082048A">
        <w:rPr>
          <w:rFonts w:asciiTheme="majorHAnsi" w:hAnsiTheme="majorHAnsi"/>
          <w:u w:val="single"/>
        </w:rPr>
        <w:t xml:space="preserve">What is he literally like? </w:t>
      </w:r>
      <w:r w:rsidRPr="0082048A">
        <w:rPr>
          <w:rFonts w:asciiTheme="majorHAnsi" w:hAnsiTheme="majorHAnsi"/>
          <w:b/>
        </w:rPr>
        <w:t xml:space="preserve">What does Piggy as a character symbolize? What figurative function does Piggy serve in the text? </w:t>
      </w:r>
      <w:r w:rsidRPr="0082048A">
        <w:rPr>
          <w:rFonts w:asciiTheme="majorHAnsi" w:hAnsiTheme="majorHAnsi"/>
          <w:i/>
        </w:rPr>
        <w:t>Why did William Golding include this character with these characteristics?</w:t>
      </w:r>
      <w:r w:rsidR="0082048A">
        <w:rPr>
          <w:rFonts w:asciiTheme="majorHAnsi" w:hAnsiTheme="majorHAnsi"/>
          <w:i/>
        </w:rPr>
        <w:t xml:space="preserve"> </w:t>
      </w:r>
      <w:r w:rsidR="0082048A">
        <w:rPr>
          <w:rFonts w:asciiTheme="majorHAnsi" w:hAnsiTheme="majorHAnsi"/>
          <w:i/>
        </w:rPr>
        <w:t>What was his intent?</w:t>
      </w:r>
    </w:p>
    <w:p w:rsidR="0082048A" w:rsidRPr="00203486" w:rsidRDefault="0082048A" w:rsidP="0082048A">
      <w:pPr>
        <w:pStyle w:val="ListParagraph"/>
        <w:numPr>
          <w:ilvl w:val="0"/>
          <w:numId w:val="1"/>
        </w:numPr>
        <w:rPr>
          <w:rFonts w:asciiTheme="majorHAnsi" w:hAnsiTheme="majorHAnsi"/>
        </w:rPr>
      </w:pPr>
      <w:r w:rsidRPr="00203486">
        <w:rPr>
          <w:rFonts w:asciiTheme="majorHAnsi" w:hAnsiTheme="majorHAnsi"/>
        </w:rPr>
        <w:t xml:space="preserve">Based on his characterization, what does the reader learn about </w:t>
      </w:r>
      <w:r>
        <w:rPr>
          <w:rFonts w:asciiTheme="majorHAnsi" w:hAnsiTheme="majorHAnsi"/>
        </w:rPr>
        <w:t>Jack’s</w:t>
      </w:r>
      <w:r w:rsidRPr="00203486">
        <w:rPr>
          <w:rFonts w:asciiTheme="majorHAnsi" w:hAnsiTheme="majorHAnsi"/>
        </w:rPr>
        <w:t xml:space="preserve"> character? </w:t>
      </w:r>
      <w:r w:rsidRPr="0082048A">
        <w:rPr>
          <w:rFonts w:asciiTheme="majorHAnsi" w:hAnsiTheme="majorHAnsi"/>
          <w:u w:val="single"/>
        </w:rPr>
        <w:t xml:space="preserve">How and why does </w:t>
      </w:r>
      <w:r>
        <w:rPr>
          <w:rFonts w:asciiTheme="majorHAnsi" w:hAnsiTheme="majorHAnsi"/>
          <w:u w:val="single"/>
        </w:rPr>
        <w:t>Jack</w:t>
      </w:r>
      <w:r w:rsidRPr="0082048A">
        <w:rPr>
          <w:rFonts w:asciiTheme="majorHAnsi" w:hAnsiTheme="majorHAnsi"/>
          <w:u w:val="single"/>
        </w:rPr>
        <w:t xml:space="preserve"> differ from the rest of the boys physically and mentally? </w:t>
      </w:r>
      <w:r>
        <w:rPr>
          <w:rFonts w:asciiTheme="majorHAnsi" w:hAnsiTheme="majorHAnsi"/>
          <w:u w:val="single"/>
        </w:rPr>
        <w:t>Describe Jack literally.</w:t>
      </w:r>
      <w:r w:rsidRPr="0082048A">
        <w:rPr>
          <w:rFonts w:asciiTheme="majorHAnsi" w:hAnsiTheme="majorHAnsi"/>
          <w:u w:val="single"/>
        </w:rPr>
        <w:t xml:space="preserve"> How has his character changed so far in the text?</w:t>
      </w:r>
      <w:r w:rsidRPr="0082048A">
        <w:rPr>
          <w:rFonts w:asciiTheme="majorHAnsi" w:hAnsiTheme="majorHAnsi"/>
          <w:b/>
        </w:rPr>
        <w:t xml:space="preserve"> </w:t>
      </w:r>
      <w:r w:rsidRPr="0082048A">
        <w:rPr>
          <w:rFonts w:asciiTheme="majorHAnsi" w:hAnsiTheme="majorHAnsi"/>
          <w:b/>
        </w:rPr>
        <w:t xml:space="preserve">What does </w:t>
      </w:r>
      <w:r w:rsidRPr="0082048A">
        <w:rPr>
          <w:rFonts w:asciiTheme="majorHAnsi" w:hAnsiTheme="majorHAnsi"/>
          <w:b/>
        </w:rPr>
        <w:t>Jack</w:t>
      </w:r>
      <w:r w:rsidRPr="0082048A">
        <w:rPr>
          <w:rFonts w:asciiTheme="majorHAnsi" w:hAnsiTheme="majorHAnsi"/>
          <w:b/>
        </w:rPr>
        <w:t xml:space="preserve"> as a character symbolize? What figurative function does </w:t>
      </w:r>
      <w:r w:rsidRPr="0082048A">
        <w:rPr>
          <w:rFonts w:asciiTheme="majorHAnsi" w:hAnsiTheme="majorHAnsi"/>
          <w:b/>
        </w:rPr>
        <w:t>Jack</w:t>
      </w:r>
      <w:r w:rsidRPr="0082048A">
        <w:rPr>
          <w:rFonts w:asciiTheme="majorHAnsi" w:hAnsiTheme="majorHAnsi"/>
          <w:b/>
        </w:rPr>
        <w:t xml:space="preserve"> serve in the text? </w:t>
      </w:r>
      <w:r w:rsidRPr="0082048A">
        <w:rPr>
          <w:rFonts w:asciiTheme="majorHAnsi" w:hAnsiTheme="majorHAnsi"/>
          <w:i/>
        </w:rPr>
        <w:t>Why did William Golding include this character with these characteristics?</w:t>
      </w:r>
    </w:p>
    <w:p w:rsidR="00CF0A12" w:rsidRPr="00203486" w:rsidRDefault="00CF0A12" w:rsidP="00CF0A12">
      <w:pPr>
        <w:pStyle w:val="ListParagraph"/>
        <w:numPr>
          <w:ilvl w:val="0"/>
          <w:numId w:val="1"/>
        </w:numPr>
        <w:rPr>
          <w:rFonts w:asciiTheme="majorHAnsi" w:hAnsiTheme="majorHAnsi"/>
        </w:rPr>
      </w:pPr>
      <w:r w:rsidRPr="00203486">
        <w:rPr>
          <w:rFonts w:asciiTheme="majorHAnsi" w:hAnsiTheme="majorHAnsi"/>
        </w:rPr>
        <w:t xml:space="preserve">The Beast plays a vital role in the text literally and figuratively. </w:t>
      </w:r>
      <w:r w:rsidRPr="0082048A">
        <w:rPr>
          <w:rFonts w:asciiTheme="majorHAnsi" w:hAnsiTheme="majorHAnsi"/>
          <w:u w:val="single"/>
        </w:rPr>
        <w:t>What does the reader definitely know about the Beast’s physical existence so far in the text?</w:t>
      </w:r>
      <w:r w:rsidR="0082048A">
        <w:rPr>
          <w:rFonts w:asciiTheme="majorHAnsi" w:hAnsiTheme="majorHAnsi"/>
        </w:rPr>
        <w:t xml:space="preserve"> </w:t>
      </w:r>
      <w:r w:rsidR="0082048A" w:rsidRPr="0082048A">
        <w:rPr>
          <w:rFonts w:asciiTheme="majorHAnsi" w:hAnsiTheme="majorHAnsi"/>
          <w:u w:val="single"/>
        </w:rPr>
        <w:t>What is the Beast literally?</w:t>
      </w:r>
      <w:r w:rsidRPr="00203486">
        <w:rPr>
          <w:rFonts w:asciiTheme="majorHAnsi" w:hAnsiTheme="majorHAnsi"/>
        </w:rPr>
        <w:t xml:space="preserve"> </w:t>
      </w:r>
      <w:r w:rsidR="0082048A" w:rsidRPr="0082048A">
        <w:rPr>
          <w:rFonts w:asciiTheme="majorHAnsi" w:hAnsiTheme="majorHAnsi"/>
          <w:u w:val="single"/>
        </w:rPr>
        <w:t xml:space="preserve">How has the myth of this “character” been generated? </w:t>
      </w:r>
      <w:r w:rsidRPr="0082048A">
        <w:rPr>
          <w:rFonts w:asciiTheme="majorHAnsi" w:hAnsiTheme="majorHAnsi"/>
          <w:b/>
        </w:rPr>
        <w:t>What does this “character” represent figuratively</w:t>
      </w:r>
      <w:r w:rsidR="0082048A">
        <w:rPr>
          <w:rFonts w:asciiTheme="majorHAnsi" w:hAnsiTheme="majorHAnsi"/>
          <w:b/>
        </w:rPr>
        <w:t xml:space="preserve"> and how do you know</w:t>
      </w:r>
      <w:r w:rsidRPr="0082048A">
        <w:rPr>
          <w:rFonts w:asciiTheme="majorHAnsi" w:hAnsiTheme="majorHAnsi"/>
          <w:b/>
        </w:rPr>
        <w:t>?</w:t>
      </w:r>
      <w:r w:rsidRPr="00203486">
        <w:rPr>
          <w:rFonts w:asciiTheme="majorHAnsi" w:hAnsiTheme="majorHAnsi"/>
        </w:rPr>
        <w:t xml:space="preserve"> </w:t>
      </w:r>
      <w:r w:rsidRPr="0082048A">
        <w:rPr>
          <w:rFonts w:asciiTheme="majorHAnsi" w:hAnsiTheme="majorHAnsi"/>
          <w:i/>
        </w:rPr>
        <w:t xml:space="preserve">Why did Golding include this “character” with these characteristics? </w:t>
      </w:r>
      <w:r w:rsidR="0082048A">
        <w:rPr>
          <w:rFonts w:asciiTheme="majorHAnsi" w:hAnsiTheme="majorHAnsi"/>
          <w:i/>
        </w:rPr>
        <w:t>What was his intent?</w:t>
      </w:r>
    </w:p>
    <w:p w:rsidR="00CE032D" w:rsidRPr="00203486" w:rsidRDefault="00CE032D" w:rsidP="00CE032D">
      <w:pPr>
        <w:ind w:left="360"/>
        <w:rPr>
          <w:rFonts w:asciiTheme="majorHAnsi" w:hAnsiTheme="majorHAnsi"/>
        </w:rPr>
      </w:pPr>
      <w:r w:rsidRPr="00203486">
        <w:rPr>
          <w:rFonts w:asciiTheme="majorHAnsi" w:hAnsiTheme="majorHAnsi"/>
        </w:rPr>
        <w:t xml:space="preserve">Your task is to write a response to </w:t>
      </w:r>
      <w:r w:rsidR="006462A4" w:rsidRPr="006462A4">
        <w:rPr>
          <w:rFonts w:asciiTheme="majorHAnsi" w:hAnsiTheme="majorHAnsi"/>
          <w:b/>
        </w:rPr>
        <w:t>one</w:t>
      </w:r>
      <w:r w:rsidRPr="00203486">
        <w:rPr>
          <w:rFonts w:asciiTheme="majorHAnsi" w:hAnsiTheme="majorHAnsi"/>
        </w:rPr>
        <w:t xml:space="preserve"> series of questions. </w:t>
      </w:r>
      <w:r w:rsidR="00CB3543">
        <w:rPr>
          <w:rFonts w:asciiTheme="majorHAnsi" w:hAnsiTheme="majorHAnsi"/>
        </w:rPr>
        <w:t xml:space="preserve">The use of strong </w:t>
      </w:r>
      <w:r w:rsidR="006462A4" w:rsidRPr="006462A4">
        <w:rPr>
          <w:rFonts w:asciiTheme="majorHAnsi" w:hAnsiTheme="majorHAnsi"/>
          <w:b/>
        </w:rPr>
        <w:t>transitions</w:t>
      </w:r>
      <w:r w:rsidR="006462A4">
        <w:rPr>
          <w:rFonts w:asciiTheme="majorHAnsi" w:hAnsiTheme="majorHAnsi"/>
        </w:rPr>
        <w:t xml:space="preserve"> will make it which particular questions you are answering. T</w:t>
      </w:r>
      <w:r w:rsidRPr="00203486">
        <w:rPr>
          <w:rFonts w:asciiTheme="majorHAnsi" w:hAnsiTheme="majorHAnsi"/>
        </w:rPr>
        <w:t xml:space="preserve">horoughly </w:t>
      </w:r>
      <w:r w:rsidRPr="00203486">
        <w:rPr>
          <w:rFonts w:asciiTheme="majorHAnsi" w:hAnsiTheme="majorHAnsi"/>
          <w:b/>
        </w:rPr>
        <w:t>answer all questions with text-specific details</w:t>
      </w:r>
      <w:r w:rsidRPr="00203486">
        <w:rPr>
          <w:rFonts w:asciiTheme="majorHAnsi" w:hAnsiTheme="majorHAnsi"/>
        </w:rPr>
        <w:t xml:space="preserve">. Be sure to use </w:t>
      </w:r>
      <w:r w:rsidR="006462A4">
        <w:rPr>
          <w:rFonts w:asciiTheme="majorHAnsi" w:hAnsiTheme="majorHAnsi"/>
          <w:b/>
        </w:rPr>
        <w:t>a mature command of grammar mechanics</w:t>
      </w:r>
      <w:r w:rsidRPr="00203486">
        <w:rPr>
          <w:rFonts w:asciiTheme="majorHAnsi" w:hAnsiTheme="majorHAnsi"/>
        </w:rPr>
        <w:t xml:space="preserve">, third person, past tense and strong diction in your responses. Also, be sure to effectively use and </w:t>
      </w:r>
      <w:r w:rsidRPr="00203486">
        <w:rPr>
          <w:rFonts w:asciiTheme="majorHAnsi" w:hAnsiTheme="majorHAnsi"/>
          <w:b/>
        </w:rPr>
        <w:t xml:space="preserve">CIRCLE </w:t>
      </w:r>
      <w:r w:rsidR="006462A4">
        <w:rPr>
          <w:rFonts w:asciiTheme="majorHAnsi" w:hAnsiTheme="majorHAnsi"/>
          <w:b/>
        </w:rPr>
        <w:t>two</w:t>
      </w:r>
      <w:r w:rsidRPr="00203486">
        <w:rPr>
          <w:rFonts w:asciiTheme="majorHAnsi" w:hAnsiTheme="majorHAnsi"/>
          <w:b/>
        </w:rPr>
        <w:t xml:space="preserve"> vocabulary</w:t>
      </w:r>
      <w:r w:rsidRPr="00203486">
        <w:rPr>
          <w:rFonts w:asciiTheme="majorHAnsi" w:hAnsiTheme="majorHAnsi"/>
        </w:rPr>
        <w:t xml:space="preserve"> words used correctly in your response. In addition, you must include </w:t>
      </w:r>
      <w:r w:rsidR="006462A4">
        <w:rPr>
          <w:rFonts w:asciiTheme="majorHAnsi" w:hAnsiTheme="majorHAnsi"/>
          <w:b/>
        </w:rPr>
        <w:t>at least one citation</w:t>
      </w:r>
      <w:r w:rsidRPr="00203486">
        <w:rPr>
          <w:rFonts w:asciiTheme="majorHAnsi" w:hAnsiTheme="majorHAnsi"/>
        </w:rPr>
        <w:t xml:space="preserve"> from the text cited correctly using </w:t>
      </w:r>
      <w:r w:rsidRPr="00203486">
        <w:rPr>
          <w:rFonts w:asciiTheme="majorHAnsi" w:hAnsiTheme="majorHAnsi"/>
          <w:b/>
        </w:rPr>
        <w:t>MLA documentation</w:t>
      </w:r>
      <w:r w:rsidRPr="00203486">
        <w:rPr>
          <w:rFonts w:asciiTheme="majorHAnsi" w:hAnsiTheme="majorHAnsi"/>
        </w:rPr>
        <w:t xml:space="preserve">. An example is provided for you. Before and after drafting your response, review the rubric below. Amend your response to adhere to the “4.0” columns on the rubric. Grade yourself by shading your score on the rubric. </w:t>
      </w:r>
    </w:p>
    <w:p w:rsidR="00CE032D" w:rsidRDefault="00CE032D" w:rsidP="00CE032D">
      <w:pPr>
        <w:ind w:left="360"/>
        <w:rPr>
          <w:rFonts w:asciiTheme="majorHAnsi" w:hAnsiTheme="majorHAnsi"/>
        </w:rPr>
      </w:pPr>
      <w:r w:rsidRPr="00203486">
        <w:rPr>
          <w:rFonts w:asciiTheme="majorHAnsi" w:hAnsiTheme="majorHAnsi"/>
          <w:b/>
        </w:rPr>
        <w:t>MLA example</w:t>
      </w:r>
      <w:r w:rsidRPr="00203486">
        <w:rPr>
          <w:rFonts w:asciiTheme="majorHAnsi" w:hAnsiTheme="majorHAnsi"/>
        </w:rPr>
        <w:t xml:space="preserve"> = </w:t>
      </w:r>
      <w:proofErr w:type="gramStart"/>
      <w:r w:rsidRPr="00203486">
        <w:rPr>
          <w:rFonts w:asciiTheme="majorHAnsi" w:hAnsiTheme="majorHAnsi"/>
        </w:rPr>
        <w:t>The</w:t>
      </w:r>
      <w:proofErr w:type="gramEnd"/>
      <w:r w:rsidRPr="00203486">
        <w:rPr>
          <w:rFonts w:asciiTheme="majorHAnsi" w:hAnsiTheme="majorHAnsi"/>
        </w:rPr>
        <w:t xml:space="preserve"> myth of the Beast grew with every night the boys spent on the island. In fact, “each night the </w:t>
      </w:r>
      <w:proofErr w:type="spellStart"/>
      <w:r w:rsidRPr="00203486">
        <w:rPr>
          <w:rFonts w:asciiTheme="majorHAnsi" w:hAnsiTheme="majorHAnsi"/>
        </w:rPr>
        <w:t>littleuns</w:t>
      </w:r>
      <w:proofErr w:type="spellEnd"/>
      <w:r w:rsidRPr="00203486">
        <w:rPr>
          <w:rFonts w:asciiTheme="majorHAnsi" w:hAnsiTheme="majorHAnsi"/>
        </w:rPr>
        <w:t xml:space="preserve"> rumored about the Beastie” (Golding 29).</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6462A4" w:rsidRPr="006462A4" w:rsidTr="00FE4EFA">
        <w:trPr>
          <w:trHeight w:val="188"/>
        </w:trPr>
        <w:tc>
          <w:tcPr>
            <w:tcW w:w="1908" w:type="dxa"/>
            <w:vAlign w:val="center"/>
          </w:tcPr>
          <w:p w:rsidR="006462A4" w:rsidRPr="006462A4" w:rsidRDefault="006462A4" w:rsidP="006462A4">
            <w:pPr>
              <w:spacing w:after="0" w:line="240" w:lineRule="auto"/>
              <w:jc w:val="center"/>
              <w:rPr>
                <w:rFonts w:ascii="Aparajita" w:eastAsia="Calibri" w:hAnsi="Aparajita" w:cs="Aparajita"/>
                <w:b/>
                <w:sz w:val="18"/>
                <w:szCs w:val="18"/>
                <w:u w:val="single"/>
              </w:rPr>
            </w:pPr>
            <w:r w:rsidRPr="006462A4">
              <w:rPr>
                <w:rFonts w:ascii="Aparajita" w:eastAsia="Calibri" w:hAnsi="Aparajita" w:cs="Aparajita"/>
                <w:b/>
                <w:sz w:val="18"/>
                <w:szCs w:val="18"/>
                <w:u w:val="single"/>
              </w:rPr>
              <w:t>Learning Targets</w:t>
            </w:r>
          </w:p>
        </w:tc>
        <w:tc>
          <w:tcPr>
            <w:tcW w:w="1980" w:type="dxa"/>
          </w:tcPr>
          <w:p w:rsidR="006462A4" w:rsidRPr="006462A4" w:rsidRDefault="006462A4" w:rsidP="006462A4">
            <w:pPr>
              <w:spacing w:after="0" w:line="240" w:lineRule="auto"/>
              <w:jc w:val="center"/>
              <w:rPr>
                <w:rFonts w:ascii="Aparajita" w:eastAsia="Calibri" w:hAnsi="Aparajita" w:cs="Aparajita"/>
                <w:sz w:val="18"/>
                <w:szCs w:val="18"/>
              </w:rPr>
            </w:pPr>
            <w:r w:rsidRPr="006462A4">
              <w:rPr>
                <w:rFonts w:ascii="Aparajita" w:eastAsia="Calibri" w:hAnsi="Aparajita" w:cs="Aparajita"/>
                <w:sz w:val="18"/>
                <w:szCs w:val="18"/>
              </w:rPr>
              <w:t>4.0</w:t>
            </w:r>
          </w:p>
        </w:tc>
        <w:tc>
          <w:tcPr>
            <w:tcW w:w="2160" w:type="dxa"/>
          </w:tcPr>
          <w:p w:rsidR="006462A4" w:rsidRPr="006462A4" w:rsidRDefault="006462A4" w:rsidP="006462A4">
            <w:pPr>
              <w:spacing w:after="0" w:line="240" w:lineRule="auto"/>
              <w:jc w:val="center"/>
              <w:rPr>
                <w:rFonts w:ascii="Aparajita" w:eastAsia="Calibri" w:hAnsi="Aparajita" w:cs="Aparajita"/>
                <w:sz w:val="18"/>
                <w:szCs w:val="18"/>
              </w:rPr>
            </w:pPr>
            <w:r w:rsidRPr="006462A4">
              <w:rPr>
                <w:rFonts w:ascii="Aparajita" w:eastAsia="Calibri" w:hAnsi="Aparajita" w:cs="Aparajita"/>
                <w:sz w:val="18"/>
                <w:szCs w:val="18"/>
              </w:rPr>
              <w:t>3.0</w:t>
            </w:r>
          </w:p>
        </w:tc>
        <w:tc>
          <w:tcPr>
            <w:tcW w:w="2358" w:type="dxa"/>
          </w:tcPr>
          <w:p w:rsidR="006462A4" w:rsidRPr="006462A4" w:rsidRDefault="006462A4" w:rsidP="006462A4">
            <w:pPr>
              <w:spacing w:after="0" w:line="240" w:lineRule="auto"/>
              <w:jc w:val="center"/>
              <w:rPr>
                <w:rFonts w:ascii="Aparajita" w:eastAsia="Calibri" w:hAnsi="Aparajita" w:cs="Aparajita"/>
                <w:sz w:val="18"/>
                <w:szCs w:val="18"/>
              </w:rPr>
            </w:pPr>
            <w:r w:rsidRPr="006462A4">
              <w:rPr>
                <w:rFonts w:ascii="Aparajita" w:eastAsia="Calibri" w:hAnsi="Aparajita" w:cs="Aparajita"/>
                <w:sz w:val="18"/>
                <w:szCs w:val="18"/>
              </w:rPr>
              <w:t>2.0</w:t>
            </w:r>
          </w:p>
        </w:tc>
        <w:tc>
          <w:tcPr>
            <w:tcW w:w="2358" w:type="dxa"/>
          </w:tcPr>
          <w:p w:rsidR="006462A4" w:rsidRPr="006462A4" w:rsidRDefault="006462A4" w:rsidP="006462A4">
            <w:pPr>
              <w:spacing w:after="0" w:line="240" w:lineRule="auto"/>
              <w:jc w:val="center"/>
              <w:rPr>
                <w:rFonts w:ascii="Aparajita" w:eastAsia="Calibri" w:hAnsi="Aparajita" w:cs="Aparajita"/>
                <w:sz w:val="18"/>
                <w:szCs w:val="18"/>
              </w:rPr>
            </w:pPr>
            <w:r w:rsidRPr="006462A4">
              <w:rPr>
                <w:rFonts w:ascii="Aparajita" w:eastAsia="Calibri" w:hAnsi="Aparajita" w:cs="Aparajita"/>
                <w:sz w:val="18"/>
                <w:szCs w:val="18"/>
              </w:rPr>
              <w:t>1.0</w:t>
            </w:r>
          </w:p>
        </w:tc>
      </w:tr>
      <w:tr w:rsidR="006462A4" w:rsidRPr="006462A4" w:rsidTr="00FE4EFA">
        <w:tc>
          <w:tcPr>
            <w:tcW w:w="1908" w:type="dxa"/>
          </w:tcPr>
          <w:p w:rsidR="006462A4" w:rsidRPr="006462A4" w:rsidRDefault="006462A4" w:rsidP="006462A4">
            <w:pPr>
              <w:spacing w:after="0" w:line="240" w:lineRule="auto"/>
              <w:rPr>
                <w:rFonts w:ascii="Aparajita" w:eastAsia="Calibri" w:hAnsi="Aparajita" w:cs="Aparajita"/>
              </w:rPr>
            </w:pPr>
            <w:r w:rsidRPr="006462A4">
              <w:rPr>
                <w:rFonts w:ascii="Aparajita" w:eastAsia="Calibri" w:hAnsi="Aparajita" w:cs="Aparajita"/>
              </w:rPr>
              <w:t xml:space="preserve">Analyze the </w:t>
            </w:r>
            <w:r w:rsidRPr="006462A4">
              <w:rPr>
                <w:rFonts w:ascii="Aparajita" w:eastAsia="Calibri" w:hAnsi="Aparajita" w:cs="Aparajita"/>
                <w:b/>
              </w:rPr>
              <w:t>theme (</w:t>
            </w:r>
            <w:r w:rsidRPr="006462A4">
              <w:rPr>
                <w:rFonts w:ascii="Aparajita" w:eastAsia="Calibri" w:hAnsi="Aparajita" w:cs="Aparajita"/>
              </w:rPr>
              <w:t>author’s message, lesson, intent) in texts.</w:t>
            </w:r>
          </w:p>
        </w:tc>
        <w:tc>
          <w:tcPr>
            <w:tcW w:w="1980" w:type="dxa"/>
          </w:tcPr>
          <w:p w:rsidR="006462A4" w:rsidRPr="006462A4" w:rsidRDefault="006462A4" w:rsidP="006462A4">
            <w:pPr>
              <w:spacing w:after="0" w:line="240" w:lineRule="auto"/>
              <w:rPr>
                <w:rFonts w:ascii="Aparajita" w:eastAsia="Calibri" w:hAnsi="Aparajita" w:cs="Aparajita"/>
                <w:sz w:val="20"/>
              </w:rPr>
            </w:pPr>
            <w:r w:rsidRPr="006462A4">
              <w:rPr>
                <w:rFonts w:ascii="Aparajita" w:eastAsia="Calibri" w:hAnsi="Aparajita" w:cs="Aparajita"/>
                <w:b/>
                <w:sz w:val="20"/>
                <w:u w:val="single"/>
              </w:rPr>
              <w:t>I can</w:t>
            </w:r>
            <w:r w:rsidRPr="006462A4">
              <w:rPr>
                <w:rFonts w:ascii="Aparajita" w:eastAsia="Calibri" w:hAnsi="Aparajita" w:cs="Aparajita"/>
                <w:b/>
                <w:sz w:val="20"/>
              </w:rPr>
              <w:t xml:space="preserve"> insightfully </w:t>
            </w:r>
            <w:r w:rsidRPr="006462A4">
              <w:rPr>
                <w:rFonts w:ascii="Aparajita" w:eastAsia="Calibri" w:hAnsi="Aparajita" w:cs="Aparajita"/>
                <w:sz w:val="20"/>
              </w:rPr>
              <w:t xml:space="preserve">analyze how text specifics address the </w:t>
            </w:r>
            <w:r w:rsidRPr="006462A4">
              <w:rPr>
                <w:rFonts w:ascii="Aparajita" w:eastAsia="Calibri" w:hAnsi="Aparajita" w:cs="Aparajita"/>
                <w:sz w:val="20"/>
                <w:u w:val="single"/>
              </w:rPr>
              <w:t xml:space="preserve">author’s message in </w:t>
            </w:r>
            <w:r w:rsidRPr="006462A4">
              <w:rPr>
                <w:rFonts w:ascii="Aparajita" w:eastAsia="Times New Roman" w:hAnsi="Aparajita" w:cs="Aparajita"/>
                <w:b/>
                <w:sz w:val="20"/>
              </w:rPr>
              <w:t xml:space="preserve">accurately </w:t>
            </w:r>
            <w:r w:rsidRPr="006462A4">
              <w:rPr>
                <w:rFonts w:ascii="Aparajita" w:eastAsia="Times New Roman" w:hAnsi="Aparajita" w:cs="Aparajita"/>
                <w:b/>
                <w:sz w:val="18"/>
                <w:szCs w:val="18"/>
              </w:rPr>
              <w:t>beyond expectations.</w:t>
            </w:r>
          </w:p>
        </w:tc>
        <w:tc>
          <w:tcPr>
            <w:tcW w:w="2160" w:type="dxa"/>
          </w:tcPr>
          <w:p w:rsidR="006462A4" w:rsidRPr="006462A4" w:rsidRDefault="006462A4" w:rsidP="006462A4">
            <w:pPr>
              <w:spacing w:after="0" w:line="240" w:lineRule="auto"/>
              <w:rPr>
                <w:rFonts w:ascii="Aparajita" w:eastAsia="Calibri" w:hAnsi="Aparajita" w:cs="Aparajita"/>
                <w:sz w:val="20"/>
              </w:rPr>
            </w:pPr>
            <w:r w:rsidRPr="006462A4">
              <w:rPr>
                <w:rFonts w:ascii="Aparajita" w:eastAsia="Calibri" w:hAnsi="Aparajita" w:cs="Aparajita"/>
                <w:b/>
                <w:sz w:val="20"/>
                <w:u w:val="single"/>
              </w:rPr>
              <w:t>I can</w:t>
            </w:r>
            <w:r w:rsidRPr="006462A4">
              <w:rPr>
                <w:rFonts w:ascii="Aparajita" w:eastAsia="Calibri" w:hAnsi="Aparajita" w:cs="Aparajita"/>
                <w:b/>
                <w:sz w:val="20"/>
              </w:rPr>
              <w:t xml:space="preserve"> clearly </w:t>
            </w:r>
            <w:r w:rsidRPr="006462A4">
              <w:rPr>
                <w:rFonts w:ascii="Aparajita" w:eastAsia="Calibri" w:hAnsi="Aparajita" w:cs="Aparajita"/>
                <w:sz w:val="20"/>
              </w:rPr>
              <w:t xml:space="preserve">analyze how text specifics address </w:t>
            </w:r>
            <w:r w:rsidRPr="006462A4">
              <w:rPr>
                <w:rFonts w:ascii="Aparajita" w:eastAsia="Calibri" w:hAnsi="Aparajita" w:cs="Aparajita"/>
                <w:sz w:val="20"/>
                <w:u w:val="single"/>
              </w:rPr>
              <w:t>author’s message</w:t>
            </w:r>
            <w:r w:rsidRPr="006462A4">
              <w:rPr>
                <w:rFonts w:ascii="Aparajita" w:eastAsia="Calibri" w:hAnsi="Aparajita" w:cs="Aparajita"/>
                <w:sz w:val="20"/>
              </w:rPr>
              <w:t xml:space="preserve"> </w:t>
            </w:r>
            <w:r w:rsidRPr="006462A4">
              <w:rPr>
                <w:rFonts w:ascii="Aparajita" w:eastAsia="Calibri" w:hAnsi="Aparajita" w:cs="Aparajita"/>
                <w:b/>
                <w:sz w:val="20"/>
              </w:rPr>
              <w:t>relatively</w:t>
            </w:r>
            <w:r w:rsidRPr="006462A4">
              <w:rPr>
                <w:rFonts w:ascii="Aparajita" w:eastAsia="Calibri" w:hAnsi="Aparajita" w:cs="Aparajita"/>
                <w:sz w:val="20"/>
              </w:rPr>
              <w:t xml:space="preserve"> </w:t>
            </w:r>
            <w:r w:rsidRPr="006462A4">
              <w:rPr>
                <w:rFonts w:ascii="Aparajita" w:eastAsia="Times New Roman" w:hAnsi="Aparajita" w:cs="Aparajita"/>
                <w:b/>
                <w:sz w:val="20"/>
              </w:rPr>
              <w:t xml:space="preserve">accurately </w:t>
            </w:r>
            <w:r w:rsidRPr="006462A4">
              <w:rPr>
                <w:rFonts w:ascii="Aparajita" w:eastAsia="Times New Roman" w:hAnsi="Aparajita" w:cs="Aparajita"/>
                <w:b/>
                <w:sz w:val="18"/>
                <w:szCs w:val="18"/>
              </w:rPr>
              <w:t>and consistently.</w:t>
            </w:r>
          </w:p>
        </w:tc>
        <w:tc>
          <w:tcPr>
            <w:tcW w:w="2358" w:type="dxa"/>
          </w:tcPr>
          <w:p w:rsidR="006462A4" w:rsidRPr="006462A4" w:rsidRDefault="006462A4" w:rsidP="006462A4">
            <w:pPr>
              <w:spacing w:after="0" w:line="240" w:lineRule="auto"/>
              <w:rPr>
                <w:rFonts w:ascii="Aparajita" w:eastAsia="Calibri" w:hAnsi="Aparajita" w:cs="Aparajita"/>
                <w:b/>
                <w:sz w:val="20"/>
              </w:rPr>
            </w:pPr>
            <w:r w:rsidRPr="006462A4">
              <w:rPr>
                <w:rFonts w:ascii="Aparajita" w:eastAsia="Calibri" w:hAnsi="Aparajita" w:cs="Aparajita"/>
                <w:b/>
                <w:sz w:val="20"/>
                <w:u w:val="single"/>
              </w:rPr>
              <w:t>I can</w:t>
            </w:r>
            <w:r w:rsidRPr="006462A4">
              <w:rPr>
                <w:rFonts w:ascii="Aparajita" w:eastAsia="Calibri" w:hAnsi="Aparajita" w:cs="Aparajita"/>
                <w:b/>
                <w:sz w:val="20"/>
              </w:rPr>
              <w:t xml:space="preserve"> partially</w:t>
            </w:r>
            <w:r w:rsidRPr="006462A4">
              <w:rPr>
                <w:rFonts w:ascii="Aparajita" w:eastAsia="Calibri" w:hAnsi="Aparajita" w:cs="Aparajita"/>
                <w:sz w:val="20"/>
              </w:rPr>
              <w:t xml:space="preserve"> analyze how some text specifics address </w:t>
            </w:r>
            <w:r w:rsidRPr="006462A4">
              <w:rPr>
                <w:rFonts w:ascii="Aparajita" w:eastAsia="Calibri" w:hAnsi="Aparajita" w:cs="Aparajita"/>
                <w:sz w:val="20"/>
                <w:u w:val="single"/>
              </w:rPr>
              <w:t>author’s message</w:t>
            </w:r>
            <w:r w:rsidRPr="006462A4">
              <w:rPr>
                <w:rFonts w:ascii="Aparajita" w:eastAsia="Calibri" w:hAnsi="Aparajita" w:cs="Aparajita"/>
                <w:sz w:val="20"/>
              </w:rPr>
              <w:t xml:space="preserve"> </w:t>
            </w:r>
            <w:r w:rsidRPr="006462A4">
              <w:rPr>
                <w:rFonts w:ascii="Aparajita" w:eastAsia="Calibri" w:hAnsi="Aparajita" w:cs="Aparajita"/>
                <w:b/>
                <w:sz w:val="20"/>
              </w:rPr>
              <w:t xml:space="preserve">somewhat </w:t>
            </w:r>
            <w:r w:rsidRPr="006462A4">
              <w:rPr>
                <w:rFonts w:ascii="Aparajita" w:eastAsia="Times New Roman" w:hAnsi="Aparajita" w:cs="Aparajita"/>
                <w:b/>
                <w:sz w:val="20"/>
              </w:rPr>
              <w:t xml:space="preserve">accurately </w:t>
            </w:r>
            <w:r w:rsidRPr="006462A4">
              <w:rPr>
                <w:rFonts w:ascii="Aparajita" w:eastAsia="Times New Roman" w:hAnsi="Aparajita" w:cs="Aparajita"/>
                <w:b/>
                <w:sz w:val="18"/>
                <w:szCs w:val="18"/>
              </w:rPr>
              <w:t>and consistently.</w:t>
            </w:r>
          </w:p>
        </w:tc>
        <w:tc>
          <w:tcPr>
            <w:tcW w:w="2358" w:type="dxa"/>
          </w:tcPr>
          <w:p w:rsidR="006462A4" w:rsidRPr="006462A4" w:rsidRDefault="006462A4" w:rsidP="006462A4">
            <w:pPr>
              <w:spacing w:after="0" w:line="240" w:lineRule="auto"/>
              <w:rPr>
                <w:rFonts w:ascii="Aparajita" w:eastAsia="Calibri" w:hAnsi="Aparajita" w:cs="Aparajita"/>
                <w:sz w:val="20"/>
              </w:rPr>
            </w:pPr>
            <w:r w:rsidRPr="006462A4">
              <w:rPr>
                <w:rFonts w:ascii="Aparajita" w:eastAsia="Calibri" w:hAnsi="Aparajita" w:cs="Aparajita"/>
                <w:b/>
                <w:sz w:val="20"/>
                <w:u w:val="single"/>
              </w:rPr>
              <w:t>I produced</w:t>
            </w:r>
            <w:r w:rsidRPr="006462A4">
              <w:rPr>
                <w:rFonts w:ascii="Aparajita" w:eastAsia="Calibri" w:hAnsi="Aparajita" w:cs="Aparajita"/>
                <w:b/>
                <w:sz w:val="20"/>
              </w:rPr>
              <w:t xml:space="preserve"> a partial and/or</w:t>
            </w:r>
            <w:r w:rsidRPr="006462A4">
              <w:rPr>
                <w:rFonts w:ascii="Aparajita" w:eastAsia="Calibri" w:hAnsi="Aparajita" w:cs="Aparajita"/>
                <w:sz w:val="20"/>
              </w:rPr>
              <w:t xml:space="preserve"> </w:t>
            </w:r>
            <w:r w:rsidRPr="006462A4">
              <w:rPr>
                <w:rFonts w:ascii="Aparajita" w:eastAsia="Calibri" w:hAnsi="Aparajita" w:cs="Aparajita"/>
                <w:b/>
                <w:sz w:val="20"/>
              </w:rPr>
              <w:t>inaccurate</w:t>
            </w:r>
            <w:r w:rsidRPr="006462A4">
              <w:rPr>
                <w:rFonts w:ascii="Aparajita" w:eastAsia="Calibri" w:hAnsi="Aparajita" w:cs="Aparajita"/>
                <w:sz w:val="20"/>
              </w:rPr>
              <w:t xml:space="preserve"> </w:t>
            </w:r>
            <w:r w:rsidRPr="006462A4">
              <w:rPr>
                <w:rFonts w:ascii="Aparajita" w:eastAsia="Calibri" w:hAnsi="Aparajita" w:cs="Aparajita"/>
                <w:sz w:val="20"/>
                <w:szCs w:val="20"/>
              </w:rPr>
              <w:t>analysis of how text specifics address</w:t>
            </w:r>
            <w:r w:rsidRPr="006462A4">
              <w:rPr>
                <w:rFonts w:ascii="Aparajita" w:eastAsia="Calibri" w:hAnsi="Aparajita" w:cs="Aparajita"/>
                <w:sz w:val="20"/>
              </w:rPr>
              <w:t xml:space="preserve"> </w:t>
            </w:r>
            <w:r w:rsidRPr="006462A4">
              <w:rPr>
                <w:rFonts w:ascii="Aparajita" w:eastAsia="Calibri" w:hAnsi="Aparajita" w:cs="Aparajita"/>
                <w:sz w:val="20"/>
                <w:u w:val="single"/>
              </w:rPr>
              <w:t>author’s message.</w:t>
            </w:r>
          </w:p>
        </w:tc>
      </w:tr>
      <w:tr w:rsidR="006462A4" w:rsidRPr="006462A4" w:rsidTr="008D4631">
        <w:tc>
          <w:tcPr>
            <w:tcW w:w="10764" w:type="dxa"/>
            <w:gridSpan w:val="5"/>
          </w:tcPr>
          <w:p w:rsidR="006462A4" w:rsidRPr="006462A4" w:rsidRDefault="006462A4" w:rsidP="006462A4">
            <w:pPr>
              <w:spacing w:after="0" w:line="240" w:lineRule="auto"/>
              <w:jc w:val="center"/>
              <w:rPr>
                <w:rFonts w:ascii="Aparajita" w:eastAsia="Calibri" w:hAnsi="Aparajita" w:cs="Aparajita"/>
                <w:b/>
                <w:sz w:val="18"/>
              </w:rPr>
            </w:pPr>
            <w:r w:rsidRPr="006462A4">
              <w:rPr>
                <w:rFonts w:ascii="Aparajita" w:eastAsia="Calibri" w:hAnsi="Aparajita" w:cs="Aparajita"/>
                <w:b/>
                <w:sz w:val="18"/>
              </w:rPr>
              <w:t>Specifically for this task for “theme,” make it clear what you think Golding’s intent was when he made the decisions he did about Piggy, the shell or the Beast.</w:t>
            </w:r>
          </w:p>
        </w:tc>
      </w:tr>
      <w:tr w:rsidR="006462A4" w:rsidRPr="006462A4" w:rsidTr="00FE4EFA">
        <w:tc>
          <w:tcPr>
            <w:tcW w:w="1908" w:type="dxa"/>
          </w:tcPr>
          <w:p w:rsidR="006462A4" w:rsidRPr="006462A4" w:rsidRDefault="006462A4" w:rsidP="006462A4">
            <w:pPr>
              <w:spacing w:after="0" w:line="240" w:lineRule="auto"/>
              <w:rPr>
                <w:rFonts w:ascii="Aparajita" w:eastAsia="Times New Roman" w:hAnsi="Aparajita" w:cs="Aparajita"/>
                <w:b/>
                <w:sz w:val="16"/>
                <w:szCs w:val="16"/>
              </w:rPr>
            </w:pPr>
            <w:r w:rsidRPr="006462A4">
              <w:rPr>
                <w:rFonts w:ascii="Aparajita" w:eastAsia="Times New Roman" w:hAnsi="Aparajita" w:cs="Aparajita"/>
                <w:b/>
                <w:sz w:val="16"/>
                <w:szCs w:val="16"/>
                <w:u w:val="single"/>
              </w:rPr>
              <w:t>Support =</w:t>
            </w:r>
            <w:r w:rsidRPr="006462A4">
              <w:rPr>
                <w:rFonts w:ascii="Aparajita" w:eastAsia="Times New Roman" w:hAnsi="Aparajita" w:cs="Aparajita"/>
                <w:sz w:val="16"/>
                <w:szCs w:val="16"/>
              </w:rPr>
              <w:t xml:space="preserve"> Cite and explain accurate and relevant </w:t>
            </w:r>
            <w:r w:rsidRPr="006462A4">
              <w:rPr>
                <w:rFonts w:ascii="Aparajita" w:eastAsia="Times New Roman" w:hAnsi="Aparajita" w:cs="Aparajita"/>
                <w:b/>
                <w:sz w:val="16"/>
                <w:szCs w:val="16"/>
              </w:rPr>
              <w:t>evidence</w:t>
            </w:r>
            <w:r w:rsidRPr="006462A4">
              <w:rPr>
                <w:rFonts w:ascii="Aparajita" w:eastAsia="Times New Roman" w:hAnsi="Aparajita" w:cs="Aparajita"/>
                <w:sz w:val="16"/>
                <w:szCs w:val="16"/>
              </w:rPr>
              <w:t xml:space="preserve"> to </w:t>
            </w:r>
            <w:r w:rsidRPr="006462A4">
              <w:rPr>
                <w:rFonts w:ascii="Aparajita" w:eastAsia="Times New Roman" w:hAnsi="Aparajita" w:cs="Aparajita"/>
                <w:b/>
                <w:sz w:val="16"/>
                <w:szCs w:val="16"/>
              </w:rPr>
              <w:t>support</w:t>
            </w:r>
            <w:r w:rsidRPr="006462A4">
              <w:rPr>
                <w:rFonts w:ascii="Aparajita" w:eastAsia="Times New Roman" w:hAnsi="Aparajita" w:cs="Aparajita"/>
                <w:sz w:val="16"/>
                <w:szCs w:val="16"/>
              </w:rPr>
              <w:t xml:space="preserve"> claims and/or counter claims</w:t>
            </w:r>
            <w:r w:rsidRPr="006462A4">
              <w:rPr>
                <w:rFonts w:ascii="Aparajita" w:eastAsia="Times New Roman" w:hAnsi="Aparajita" w:cs="Aparajita"/>
                <w:b/>
                <w:sz w:val="16"/>
                <w:szCs w:val="16"/>
              </w:rPr>
              <w:t xml:space="preserve"> </w:t>
            </w:r>
          </w:p>
          <w:p w:rsidR="006462A4" w:rsidRPr="006462A4" w:rsidRDefault="006462A4" w:rsidP="006462A4">
            <w:pPr>
              <w:spacing w:after="0" w:line="240" w:lineRule="auto"/>
              <w:rPr>
                <w:rFonts w:ascii="Aparajita" w:eastAsia="Times New Roman" w:hAnsi="Aparajita" w:cs="Aparajita"/>
                <w:b/>
                <w:sz w:val="16"/>
                <w:szCs w:val="16"/>
              </w:rPr>
            </w:pPr>
          </w:p>
        </w:tc>
        <w:tc>
          <w:tcPr>
            <w:tcW w:w="1980"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I can use an </w:t>
            </w:r>
            <w:r w:rsidRPr="006462A4">
              <w:rPr>
                <w:rFonts w:ascii="Aparajita" w:eastAsia="Times New Roman" w:hAnsi="Aparajita" w:cs="Aparajita"/>
                <w:b/>
                <w:sz w:val="16"/>
                <w:szCs w:val="16"/>
              </w:rPr>
              <w:t>abundance</w:t>
            </w:r>
            <w:r w:rsidRPr="006462A4">
              <w:rPr>
                <w:rFonts w:ascii="Aparajita" w:eastAsia="Times New Roman" w:hAnsi="Aparajita" w:cs="Aparajita"/>
                <w:sz w:val="16"/>
                <w:szCs w:val="16"/>
              </w:rPr>
              <w:t xml:space="preserve"> of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u w:val="single"/>
              </w:rPr>
              <w:t>evidence</w:t>
            </w:r>
            <w:r w:rsidRPr="006462A4">
              <w:rPr>
                <w:rFonts w:ascii="Aparajita" w:eastAsia="Times New Roman" w:hAnsi="Aparajita" w:cs="Aparajita"/>
                <w:sz w:val="16"/>
                <w:szCs w:val="16"/>
              </w:rPr>
              <w:t xml:space="preserve"> that is </w:t>
            </w:r>
            <w:r w:rsidRPr="006462A4">
              <w:rPr>
                <w:rFonts w:ascii="Aparajita" w:eastAsia="Times New Roman" w:hAnsi="Aparajita" w:cs="Aparajita"/>
                <w:b/>
                <w:sz w:val="16"/>
                <w:szCs w:val="16"/>
              </w:rPr>
              <w:t xml:space="preserve">reliable,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specific, relevant,</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unbiased</w:t>
            </w:r>
            <w:r w:rsidRPr="006462A4">
              <w:rPr>
                <w:rFonts w:ascii="Aparajita" w:eastAsia="Times New Roman" w:hAnsi="Aparajita" w:cs="Aparajita"/>
                <w:sz w:val="16"/>
                <w:szCs w:val="16"/>
              </w:rPr>
              <w:t xml:space="preserve"> &amp; directly proves</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my thesis beyond teacher </w:t>
            </w:r>
          </w:p>
          <w:p w:rsidR="006462A4" w:rsidRPr="006462A4" w:rsidRDefault="006462A4" w:rsidP="006462A4">
            <w:pPr>
              <w:spacing w:after="0" w:line="240" w:lineRule="auto"/>
              <w:ind w:right="-720"/>
              <w:rPr>
                <w:rFonts w:ascii="Aparajita" w:eastAsia="Times New Roman" w:hAnsi="Aparajita" w:cs="Aparajita"/>
                <w:b/>
                <w:sz w:val="16"/>
                <w:szCs w:val="16"/>
              </w:rPr>
            </w:pPr>
            <w:proofErr w:type="gramStart"/>
            <w:r w:rsidRPr="006462A4">
              <w:rPr>
                <w:rFonts w:ascii="Aparajita" w:eastAsia="Times New Roman" w:hAnsi="Aparajita" w:cs="Aparajita"/>
                <w:sz w:val="16"/>
                <w:szCs w:val="16"/>
              </w:rPr>
              <w:t>expectations</w:t>
            </w:r>
            <w:proofErr w:type="gramEnd"/>
            <w:r w:rsidRPr="006462A4">
              <w:rPr>
                <w:rFonts w:ascii="Aparajita" w:eastAsia="Times New Roman" w:hAnsi="Aparajita" w:cs="Aparajita"/>
                <w:sz w:val="16"/>
                <w:szCs w:val="16"/>
              </w:rPr>
              <w:t xml:space="preserve">. </w:t>
            </w:r>
          </w:p>
        </w:tc>
        <w:tc>
          <w:tcPr>
            <w:tcW w:w="2160"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I can use a supply of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u w:val="single"/>
              </w:rPr>
              <w:t>evidence</w:t>
            </w:r>
            <w:r w:rsidRPr="006462A4">
              <w:rPr>
                <w:rFonts w:ascii="Aparajita" w:eastAsia="Times New Roman" w:hAnsi="Aparajita" w:cs="Aparajita"/>
                <w:sz w:val="16"/>
                <w:szCs w:val="16"/>
              </w:rPr>
              <w:t xml:space="preserve"> that is </w:t>
            </w:r>
            <w:r w:rsidRPr="006462A4">
              <w:rPr>
                <w:rFonts w:ascii="Aparajita" w:eastAsia="Times New Roman" w:hAnsi="Aparajita" w:cs="Aparajita"/>
                <w:b/>
                <w:sz w:val="16"/>
                <w:szCs w:val="16"/>
              </w:rPr>
              <w:t xml:space="preserve">respectable,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specific, useful, unbiased</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sz w:val="16"/>
                <w:szCs w:val="16"/>
              </w:rPr>
              <w:t>and</w:t>
            </w:r>
            <w:proofErr w:type="gramEnd"/>
            <w:r w:rsidRPr="006462A4">
              <w:rPr>
                <w:rFonts w:ascii="Aparajita" w:eastAsia="Times New Roman" w:hAnsi="Aparajita" w:cs="Aparajita"/>
                <w:sz w:val="16"/>
                <w:szCs w:val="16"/>
              </w:rPr>
              <w:t xml:space="preserve"> proves the thesis. I do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this consistently for every</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 xml:space="preserve"> </w:t>
            </w:r>
            <w:proofErr w:type="gramStart"/>
            <w:r w:rsidRPr="006462A4">
              <w:rPr>
                <w:rFonts w:ascii="Aparajita" w:eastAsia="Times New Roman" w:hAnsi="Aparajita" w:cs="Aparajita"/>
                <w:sz w:val="16"/>
                <w:szCs w:val="16"/>
              </w:rPr>
              <w:t>argument/reason</w:t>
            </w:r>
            <w:proofErr w:type="gramEnd"/>
            <w:r w:rsidRPr="006462A4">
              <w:rPr>
                <w:rFonts w:ascii="Aparajita" w:eastAsia="Times New Roman" w:hAnsi="Aparajita" w:cs="Aparajita"/>
                <w:sz w:val="16"/>
                <w:szCs w:val="16"/>
              </w:rPr>
              <w:t xml:space="preserve">. </w:t>
            </w:r>
          </w:p>
        </w:tc>
        <w:tc>
          <w:tcPr>
            <w:tcW w:w="2358"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Some </w:t>
            </w:r>
            <w:r w:rsidRPr="006462A4">
              <w:rPr>
                <w:rFonts w:ascii="Aparajita" w:eastAsia="Times New Roman" w:hAnsi="Aparajita" w:cs="Aparajita"/>
                <w:sz w:val="16"/>
                <w:szCs w:val="16"/>
                <w:u w:val="single"/>
              </w:rPr>
              <w:t>evidence</w:t>
            </w:r>
            <w:r w:rsidRPr="006462A4">
              <w:rPr>
                <w:rFonts w:ascii="Aparajita" w:eastAsia="Times New Roman" w:hAnsi="Aparajita" w:cs="Aparajita"/>
                <w:sz w:val="16"/>
                <w:szCs w:val="16"/>
              </w:rPr>
              <w:t xml:space="preserve"> I used is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helpful, relevant, unbiased</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and works to prove the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sz w:val="16"/>
                <w:szCs w:val="16"/>
              </w:rPr>
              <w:t>thesis</w:t>
            </w:r>
            <w:proofErr w:type="gramEnd"/>
            <w:r w:rsidRPr="006462A4">
              <w:rPr>
                <w:rFonts w:ascii="Aparajita" w:eastAsia="Times New Roman" w:hAnsi="Aparajita" w:cs="Aparajita"/>
                <w:sz w:val="16"/>
                <w:szCs w:val="16"/>
              </w:rPr>
              <w:t xml:space="preserve">. I am sometimes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inconsistent or inaccurate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with my argument support</w:t>
            </w:r>
          </w:p>
        </w:tc>
        <w:tc>
          <w:tcPr>
            <w:tcW w:w="2358"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I used little to no </w:t>
            </w:r>
            <w:r w:rsidRPr="006462A4">
              <w:rPr>
                <w:rFonts w:ascii="Aparajita" w:eastAsia="Times New Roman" w:hAnsi="Aparajita" w:cs="Aparajita"/>
                <w:sz w:val="16"/>
                <w:szCs w:val="16"/>
                <w:u w:val="single"/>
              </w:rPr>
              <w:t>evidence</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 xml:space="preserve">it is </w:t>
            </w:r>
            <w:r w:rsidRPr="006462A4">
              <w:rPr>
                <w:rFonts w:ascii="Aparajita" w:eastAsia="Times New Roman" w:hAnsi="Aparajita" w:cs="Aparajita"/>
                <w:b/>
                <w:sz w:val="16"/>
                <w:szCs w:val="16"/>
              </w:rPr>
              <w:t xml:space="preserve">unreliable, vague,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irrelevant, biased</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plagiarized and/or doesn’t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sz w:val="16"/>
                <w:szCs w:val="16"/>
              </w:rPr>
              <w:t>directly</w:t>
            </w:r>
            <w:proofErr w:type="gramEnd"/>
            <w:r w:rsidRPr="006462A4">
              <w:rPr>
                <w:rFonts w:ascii="Aparajita" w:eastAsia="Times New Roman" w:hAnsi="Aparajita" w:cs="Aparajita"/>
                <w:sz w:val="16"/>
                <w:szCs w:val="16"/>
              </w:rPr>
              <w:t xml:space="preserve"> prove the thesis. I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require teacher help to show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evidence for arguments</w:t>
            </w:r>
          </w:p>
        </w:tc>
      </w:tr>
      <w:tr w:rsidR="006462A4" w:rsidRPr="006462A4" w:rsidTr="00215953">
        <w:tc>
          <w:tcPr>
            <w:tcW w:w="10764" w:type="dxa"/>
            <w:gridSpan w:val="5"/>
          </w:tcPr>
          <w:p w:rsidR="006462A4" w:rsidRPr="006462A4" w:rsidRDefault="006462A4" w:rsidP="006462A4">
            <w:pPr>
              <w:spacing w:after="0" w:line="240" w:lineRule="auto"/>
              <w:ind w:right="-720"/>
              <w:jc w:val="center"/>
              <w:rPr>
                <w:rFonts w:ascii="Aparajita" w:eastAsia="Calibri" w:hAnsi="Aparajita" w:cs="Aparajita"/>
                <w:b/>
                <w:sz w:val="18"/>
                <w:szCs w:val="18"/>
                <w:u w:val="single"/>
              </w:rPr>
            </w:pPr>
            <w:r w:rsidRPr="006462A4">
              <w:rPr>
                <w:rFonts w:ascii="Aparajita" w:eastAsia="Calibri" w:hAnsi="Aparajita" w:cs="Aparajita"/>
                <w:b/>
                <w:sz w:val="18"/>
              </w:rPr>
              <w:t>Specifically for this task for “</w:t>
            </w:r>
            <w:r>
              <w:rPr>
                <w:rFonts w:ascii="Aparajita" w:eastAsia="Calibri" w:hAnsi="Aparajita" w:cs="Aparajita"/>
                <w:b/>
                <w:sz w:val="18"/>
              </w:rPr>
              <w:t>support</w:t>
            </w:r>
            <w:r w:rsidRPr="006462A4">
              <w:rPr>
                <w:rFonts w:ascii="Aparajita" w:eastAsia="Calibri" w:hAnsi="Aparajita" w:cs="Aparajita"/>
                <w:b/>
                <w:sz w:val="18"/>
              </w:rPr>
              <w:t xml:space="preserve">,” </w:t>
            </w:r>
            <w:r>
              <w:rPr>
                <w:rFonts w:ascii="Aparajita" w:eastAsia="Calibri" w:hAnsi="Aparajita" w:cs="Aparajita"/>
                <w:b/>
                <w:sz w:val="18"/>
              </w:rPr>
              <w:t>use at least one helpful, meaningful, substantial MLA text reference and explain how it answers the question(s).</w:t>
            </w:r>
          </w:p>
        </w:tc>
      </w:tr>
      <w:tr w:rsidR="006462A4" w:rsidRPr="006462A4" w:rsidTr="00FE4EFA">
        <w:tc>
          <w:tcPr>
            <w:tcW w:w="1908" w:type="dxa"/>
          </w:tcPr>
          <w:p w:rsidR="006462A4" w:rsidRPr="006462A4" w:rsidRDefault="006462A4" w:rsidP="006462A4">
            <w:pPr>
              <w:spacing w:after="0" w:line="240" w:lineRule="auto"/>
              <w:rPr>
                <w:rFonts w:ascii="Aparajita" w:eastAsia="Times New Roman" w:hAnsi="Aparajita" w:cs="Aparajita"/>
                <w:sz w:val="16"/>
                <w:szCs w:val="16"/>
              </w:rPr>
            </w:pPr>
            <w:r w:rsidRPr="006462A4">
              <w:rPr>
                <w:rFonts w:ascii="Aparajita" w:eastAsia="Times New Roman" w:hAnsi="Aparajita" w:cs="Aparajita"/>
                <w:b/>
                <w:sz w:val="16"/>
                <w:szCs w:val="16"/>
                <w:u w:val="single"/>
              </w:rPr>
              <w:t>Organization</w:t>
            </w:r>
            <w:r w:rsidRPr="006462A4">
              <w:rPr>
                <w:rFonts w:ascii="Aparajita" w:eastAsia="Times New Roman" w:hAnsi="Aparajita" w:cs="Aparajita"/>
                <w:sz w:val="16"/>
                <w:szCs w:val="16"/>
              </w:rPr>
              <w:t xml:space="preserve"> = Did I organize my ideas in a logical &amp; effective manner so that my audience can understand &amp; follow my thinking?</w:t>
            </w:r>
          </w:p>
        </w:tc>
        <w:tc>
          <w:tcPr>
            <w:tcW w:w="1980"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I can </w:t>
            </w:r>
            <w:r w:rsidRPr="006462A4">
              <w:rPr>
                <w:rFonts w:ascii="Aparajita" w:eastAsia="Times New Roman" w:hAnsi="Aparajita" w:cs="Aparajita"/>
                <w:sz w:val="16"/>
                <w:szCs w:val="16"/>
                <w:u w:val="single"/>
              </w:rPr>
              <w:t>structure</w:t>
            </w:r>
            <w:r w:rsidRPr="006462A4">
              <w:rPr>
                <w:rFonts w:ascii="Aparajita" w:eastAsia="Times New Roman" w:hAnsi="Aparajita" w:cs="Aparajita"/>
                <w:sz w:val="16"/>
                <w:szCs w:val="16"/>
              </w:rPr>
              <w:t xml:space="preserve"> ideas to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make my thesis </w:t>
            </w:r>
            <w:r w:rsidRPr="006462A4">
              <w:rPr>
                <w:rFonts w:ascii="Aparajita" w:eastAsia="Times New Roman" w:hAnsi="Aparajita" w:cs="Aparajita"/>
                <w:b/>
                <w:sz w:val="16"/>
                <w:szCs w:val="16"/>
              </w:rPr>
              <w:t>obviously</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true  beyond teacher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expectations; my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u w:val="single"/>
              </w:rPr>
              <w:t>transitions</w:t>
            </w:r>
            <w:r w:rsidRPr="006462A4">
              <w:rPr>
                <w:rFonts w:ascii="Aparajita" w:eastAsia="Times New Roman" w:hAnsi="Aparajita" w:cs="Aparajita"/>
                <w:sz w:val="16"/>
                <w:szCs w:val="16"/>
              </w:rPr>
              <w:t xml:space="preserve"> are </w:t>
            </w:r>
            <w:r w:rsidRPr="006462A4">
              <w:rPr>
                <w:rFonts w:ascii="Aparajita" w:eastAsia="Times New Roman" w:hAnsi="Aparajita" w:cs="Aparajita"/>
                <w:b/>
                <w:sz w:val="16"/>
                <w:szCs w:val="16"/>
              </w:rPr>
              <w:t xml:space="preserve">smooth,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b/>
                <w:sz w:val="16"/>
                <w:szCs w:val="16"/>
              </w:rPr>
              <w:t>mature</w:t>
            </w:r>
            <w:proofErr w:type="gramEnd"/>
            <w:r w:rsidRPr="006462A4">
              <w:rPr>
                <w:rFonts w:ascii="Aparajita" w:eastAsia="Times New Roman" w:hAnsi="Aparajita" w:cs="Aparajita"/>
                <w:b/>
                <w:sz w:val="16"/>
                <w:szCs w:val="16"/>
              </w:rPr>
              <w:t>, varied &amp;artistic.</w:t>
            </w:r>
          </w:p>
        </w:tc>
        <w:tc>
          <w:tcPr>
            <w:tcW w:w="2160"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I can</w:t>
            </w:r>
            <w:r w:rsidRPr="006462A4">
              <w:rPr>
                <w:rFonts w:ascii="Aparajita" w:eastAsia="Times New Roman" w:hAnsi="Aparajita" w:cs="Aparajita"/>
                <w:sz w:val="16"/>
                <w:szCs w:val="16"/>
                <w:u w:val="single"/>
              </w:rPr>
              <w:t xml:space="preserve"> structure</w:t>
            </w:r>
            <w:r w:rsidRPr="006462A4">
              <w:rPr>
                <w:rFonts w:ascii="Aparajita" w:eastAsia="Times New Roman" w:hAnsi="Aparajita" w:cs="Aparajita"/>
                <w:sz w:val="16"/>
                <w:szCs w:val="16"/>
              </w:rPr>
              <w:t xml:space="preserve"> ideas to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make my</w:t>
            </w:r>
            <w:r w:rsidRPr="006462A4">
              <w:rPr>
                <w:rFonts w:ascii="Aparajita" w:eastAsia="Times New Roman" w:hAnsi="Aparajita" w:cs="Aparajita"/>
                <w:sz w:val="16"/>
                <w:szCs w:val="16"/>
              </w:rPr>
              <w:t xml:space="preserve"> thesis true </w:t>
            </w:r>
          </w:p>
          <w:p w:rsidR="006462A4" w:rsidRPr="006462A4" w:rsidRDefault="006462A4" w:rsidP="006462A4">
            <w:pPr>
              <w:spacing w:after="0" w:line="240" w:lineRule="auto"/>
              <w:ind w:right="-720"/>
              <w:rPr>
                <w:rFonts w:ascii="Aparajita" w:eastAsia="Times New Roman" w:hAnsi="Aparajita" w:cs="Aparajita"/>
                <w:sz w:val="16"/>
                <w:szCs w:val="16"/>
                <w:u w:val="single"/>
              </w:rPr>
            </w:pPr>
            <w:r w:rsidRPr="006462A4">
              <w:rPr>
                <w:rFonts w:ascii="Aparajita" w:eastAsia="Times New Roman" w:hAnsi="Aparajita" w:cs="Aparajita"/>
                <w:sz w:val="16"/>
                <w:szCs w:val="16"/>
              </w:rPr>
              <w:t xml:space="preserve">consistently; my </w:t>
            </w:r>
            <w:r w:rsidRPr="006462A4">
              <w:rPr>
                <w:rFonts w:ascii="Aparajita" w:eastAsia="Times New Roman" w:hAnsi="Aparajita" w:cs="Aparajita"/>
                <w:sz w:val="16"/>
                <w:szCs w:val="16"/>
                <w:u w:val="single"/>
              </w:rPr>
              <w:t>transitions</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 xml:space="preserve">are </w:t>
            </w:r>
            <w:r w:rsidRPr="006462A4">
              <w:rPr>
                <w:rFonts w:ascii="Aparajita" w:eastAsia="Times New Roman" w:hAnsi="Aparajita" w:cs="Aparajita"/>
                <w:b/>
                <w:sz w:val="16"/>
                <w:szCs w:val="16"/>
              </w:rPr>
              <w:t xml:space="preserve">clear, obvious and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b/>
                <w:sz w:val="16"/>
                <w:szCs w:val="16"/>
              </w:rPr>
              <w:t xml:space="preserve">useful </w:t>
            </w:r>
            <w:r w:rsidRPr="006462A4">
              <w:rPr>
                <w:rFonts w:ascii="Aparajita" w:eastAsia="Times New Roman" w:hAnsi="Aparajita" w:cs="Aparajita"/>
                <w:sz w:val="16"/>
                <w:szCs w:val="16"/>
              </w:rPr>
              <w:t xml:space="preserve">on a consistent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basis</w:t>
            </w:r>
          </w:p>
        </w:tc>
        <w:tc>
          <w:tcPr>
            <w:tcW w:w="2358"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My </w:t>
            </w:r>
            <w:r w:rsidRPr="006462A4">
              <w:rPr>
                <w:rFonts w:ascii="Aparajita" w:eastAsia="Times New Roman" w:hAnsi="Aparajita" w:cs="Aparajita"/>
                <w:sz w:val="16"/>
                <w:szCs w:val="16"/>
                <w:u w:val="single"/>
              </w:rPr>
              <w:t>structure</w:t>
            </w:r>
            <w:r w:rsidRPr="006462A4">
              <w:rPr>
                <w:rFonts w:ascii="Aparajita" w:eastAsia="Times New Roman" w:hAnsi="Aparajita" w:cs="Aparajita"/>
                <w:sz w:val="16"/>
                <w:szCs w:val="16"/>
              </w:rPr>
              <w:t xml:space="preserve"> </w:t>
            </w:r>
            <w:r w:rsidRPr="006462A4">
              <w:rPr>
                <w:rFonts w:ascii="Aparajita" w:eastAsia="Times New Roman" w:hAnsi="Aparajita" w:cs="Aparajita"/>
                <w:b/>
                <w:sz w:val="16"/>
                <w:szCs w:val="16"/>
              </w:rPr>
              <w:t>implies</w:t>
            </w:r>
            <w:r w:rsidRPr="006462A4">
              <w:rPr>
                <w:rFonts w:ascii="Aparajita" w:eastAsia="Times New Roman" w:hAnsi="Aparajita" w:cs="Aparajita"/>
                <w:sz w:val="16"/>
                <w:szCs w:val="16"/>
              </w:rPr>
              <w:t xml:space="preserve"> that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my thesis true; </w:t>
            </w:r>
            <w:r w:rsidRPr="006462A4">
              <w:rPr>
                <w:rFonts w:ascii="Aparajita" w:eastAsia="Times New Roman" w:hAnsi="Aparajita" w:cs="Aparajita"/>
                <w:b/>
                <w:sz w:val="16"/>
                <w:szCs w:val="16"/>
              </w:rPr>
              <w:t>some of my</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u w:val="single"/>
              </w:rPr>
              <w:t>transitions</w:t>
            </w:r>
            <w:r w:rsidRPr="006462A4">
              <w:rPr>
                <w:rFonts w:ascii="Aparajita" w:eastAsia="Times New Roman" w:hAnsi="Aparajita" w:cs="Aparajita"/>
                <w:sz w:val="16"/>
                <w:szCs w:val="16"/>
              </w:rPr>
              <w:t xml:space="preserve"> help move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sz w:val="16"/>
                <w:szCs w:val="16"/>
              </w:rPr>
              <w:t>between</w:t>
            </w:r>
            <w:proofErr w:type="gramEnd"/>
            <w:r w:rsidRPr="006462A4">
              <w:rPr>
                <w:rFonts w:ascii="Aparajita" w:eastAsia="Times New Roman" w:hAnsi="Aparajita" w:cs="Aparajita"/>
                <w:sz w:val="16"/>
                <w:szCs w:val="16"/>
              </w:rPr>
              <w:t xml:space="preserve"> ideas.</w:t>
            </w:r>
            <w:r w:rsidRPr="006462A4">
              <w:rPr>
                <w:rFonts w:ascii="Aparajita" w:eastAsia="Times New Roman" w:hAnsi="Aparajita" w:cs="Aparajita"/>
                <w:b/>
                <w:sz w:val="16"/>
                <w:szCs w:val="16"/>
              </w:rPr>
              <w:t xml:space="preserve"> </w:t>
            </w:r>
            <w:r w:rsidRPr="006462A4">
              <w:rPr>
                <w:rFonts w:ascii="Aparajita" w:eastAsia="Times New Roman" w:hAnsi="Aparajita" w:cs="Aparajita"/>
                <w:sz w:val="16"/>
                <w:szCs w:val="16"/>
              </w:rPr>
              <w:t xml:space="preserve">My reader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has to infer my flow of </w:t>
            </w:r>
          </w:p>
          <w:p w:rsidR="006462A4" w:rsidRPr="006462A4" w:rsidRDefault="006462A4" w:rsidP="006462A4">
            <w:pPr>
              <w:spacing w:after="0" w:line="240" w:lineRule="auto"/>
              <w:ind w:right="-720"/>
              <w:rPr>
                <w:rFonts w:ascii="Aparajita" w:eastAsia="Times New Roman" w:hAnsi="Aparajita" w:cs="Aparajita"/>
                <w:b/>
                <w:sz w:val="16"/>
                <w:szCs w:val="16"/>
              </w:rPr>
            </w:pPr>
            <w:proofErr w:type="gramStart"/>
            <w:r w:rsidRPr="006462A4">
              <w:rPr>
                <w:rFonts w:ascii="Aparajita" w:eastAsia="Times New Roman" w:hAnsi="Aparajita" w:cs="Aparajita"/>
                <w:sz w:val="16"/>
                <w:szCs w:val="16"/>
              </w:rPr>
              <w:t>ideas</w:t>
            </w:r>
            <w:proofErr w:type="gramEnd"/>
            <w:r w:rsidRPr="006462A4">
              <w:rPr>
                <w:rFonts w:ascii="Aparajita" w:eastAsia="Times New Roman" w:hAnsi="Aparajita" w:cs="Aparajita"/>
                <w:sz w:val="16"/>
                <w:szCs w:val="16"/>
              </w:rPr>
              <w:t>.</w:t>
            </w:r>
          </w:p>
        </w:tc>
        <w:tc>
          <w:tcPr>
            <w:tcW w:w="2358" w:type="dxa"/>
          </w:tcPr>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My </w:t>
            </w:r>
            <w:r w:rsidRPr="006462A4">
              <w:rPr>
                <w:rFonts w:ascii="Aparajita" w:eastAsia="Times New Roman" w:hAnsi="Aparajita" w:cs="Aparajita"/>
                <w:sz w:val="16"/>
                <w:szCs w:val="16"/>
                <w:u w:val="single"/>
              </w:rPr>
              <w:t>structure</w:t>
            </w:r>
            <w:r w:rsidRPr="006462A4">
              <w:rPr>
                <w:rFonts w:ascii="Aparajita" w:eastAsia="Times New Roman" w:hAnsi="Aparajita" w:cs="Aparajita"/>
                <w:sz w:val="16"/>
                <w:szCs w:val="16"/>
              </w:rPr>
              <w:t xml:space="preserve"> is </w:t>
            </w:r>
            <w:r w:rsidRPr="006462A4">
              <w:rPr>
                <w:rFonts w:ascii="Aparajita" w:eastAsia="Times New Roman" w:hAnsi="Aparajita" w:cs="Aparajita"/>
                <w:b/>
                <w:sz w:val="16"/>
                <w:szCs w:val="16"/>
              </w:rPr>
              <w:t>confusing</w:t>
            </w:r>
            <w:r w:rsidRPr="006462A4">
              <w:rPr>
                <w:rFonts w:ascii="Aparajita" w:eastAsia="Times New Roman" w:hAnsi="Aparajita" w:cs="Aparajita"/>
                <w:sz w:val="16"/>
                <w:szCs w:val="16"/>
              </w:rPr>
              <w:t xml:space="preserve"> </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rPr>
              <w:t xml:space="preserve">and/or </w:t>
            </w:r>
            <w:r w:rsidRPr="006462A4">
              <w:rPr>
                <w:rFonts w:ascii="Aparajita" w:eastAsia="Times New Roman" w:hAnsi="Aparajita" w:cs="Aparajita"/>
                <w:b/>
                <w:sz w:val="16"/>
                <w:szCs w:val="16"/>
              </w:rPr>
              <w:t>misleading;  my</w:t>
            </w:r>
          </w:p>
          <w:p w:rsidR="006462A4" w:rsidRPr="006462A4" w:rsidRDefault="006462A4" w:rsidP="006462A4">
            <w:pPr>
              <w:spacing w:after="0" w:line="240" w:lineRule="auto"/>
              <w:ind w:right="-720"/>
              <w:rPr>
                <w:rFonts w:ascii="Aparajita" w:eastAsia="Times New Roman" w:hAnsi="Aparajita" w:cs="Aparajita"/>
                <w:b/>
                <w:sz w:val="16"/>
                <w:szCs w:val="16"/>
              </w:rPr>
            </w:pPr>
            <w:r w:rsidRPr="006462A4">
              <w:rPr>
                <w:rFonts w:ascii="Aparajita" w:eastAsia="Times New Roman" w:hAnsi="Aparajita" w:cs="Aparajita"/>
                <w:sz w:val="16"/>
                <w:szCs w:val="16"/>
                <w:u w:val="single"/>
              </w:rPr>
              <w:t>transitions</w:t>
            </w:r>
            <w:r w:rsidRPr="006462A4">
              <w:rPr>
                <w:rFonts w:ascii="Aparajita" w:eastAsia="Times New Roman" w:hAnsi="Aparajita" w:cs="Aparajita"/>
                <w:sz w:val="16"/>
                <w:szCs w:val="16"/>
              </w:rPr>
              <w:t xml:space="preserve"> are </w:t>
            </w:r>
            <w:r w:rsidRPr="006462A4">
              <w:rPr>
                <w:rFonts w:ascii="Aparajita" w:eastAsia="Times New Roman" w:hAnsi="Aparajita" w:cs="Aparajita"/>
                <w:b/>
                <w:sz w:val="16"/>
                <w:szCs w:val="16"/>
              </w:rPr>
              <w:t xml:space="preserve">lacking or </w:t>
            </w:r>
          </w:p>
          <w:p w:rsidR="006462A4" w:rsidRPr="006462A4" w:rsidRDefault="006462A4" w:rsidP="006462A4">
            <w:pPr>
              <w:spacing w:after="0" w:line="240" w:lineRule="auto"/>
              <w:ind w:right="-720"/>
              <w:rPr>
                <w:rFonts w:ascii="Aparajita" w:eastAsia="Times New Roman" w:hAnsi="Aparajita" w:cs="Aparajita"/>
                <w:sz w:val="16"/>
                <w:szCs w:val="16"/>
              </w:rPr>
            </w:pPr>
            <w:proofErr w:type="gramStart"/>
            <w:r w:rsidRPr="006462A4">
              <w:rPr>
                <w:rFonts w:ascii="Aparajita" w:eastAsia="Times New Roman" w:hAnsi="Aparajita" w:cs="Aparajita"/>
                <w:b/>
                <w:sz w:val="16"/>
                <w:szCs w:val="16"/>
              </w:rPr>
              <w:t>ineffective</w:t>
            </w:r>
            <w:proofErr w:type="gramEnd"/>
            <w:r w:rsidRPr="006462A4">
              <w:rPr>
                <w:rFonts w:ascii="Aparajita" w:eastAsia="Times New Roman" w:hAnsi="Aparajita" w:cs="Aparajita"/>
                <w:sz w:val="16"/>
                <w:szCs w:val="16"/>
              </w:rPr>
              <w:t xml:space="preserve">. I require </w:t>
            </w:r>
          </w:p>
          <w:p w:rsidR="006462A4" w:rsidRPr="006462A4" w:rsidRDefault="006462A4" w:rsidP="006462A4">
            <w:pPr>
              <w:spacing w:after="0" w:line="240" w:lineRule="auto"/>
              <w:ind w:right="-720"/>
              <w:rPr>
                <w:rFonts w:ascii="Aparajita" w:eastAsia="Times New Roman" w:hAnsi="Aparajita" w:cs="Aparajita"/>
                <w:sz w:val="16"/>
                <w:szCs w:val="16"/>
              </w:rPr>
            </w:pPr>
            <w:r w:rsidRPr="006462A4">
              <w:rPr>
                <w:rFonts w:ascii="Aparajita" w:eastAsia="Times New Roman" w:hAnsi="Aparajita" w:cs="Aparajita"/>
                <w:sz w:val="16"/>
                <w:szCs w:val="16"/>
              </w:rPr>
              <w:t xml:space="preserve">teacher assistance to </w:t>
            </w:r>
          </w:p>
          <w:p w:rsidR="006462A4" w:rsidRPr="006462A4" w:rsidRDefault="006462A4" w:rsidP="006462A4">
            <w:pPr>
              <w:spacing w:after="0" w:line="240" w:lineRule="auto"/>
              <w:ind w:right="-720"/>
              <w:rPr>
                <w:rFonts w:ascii="Aparajita" w:eastAsia="Times New Roman" w:hAnsi="Aparajita" w:cs="Aparajita"/>
                <w:b/>
                <w:sz w:val="16"/>
                <w:szCs w:val="16"/>
              </w:rPr>
            </w:pPr>
            <w:proofErr w:type="gramStart"/>
            <w:r w:rsidRPr="006462A4">
              <w:rPr>
                <w:rFonts w:ascii="Aparajita" w:eastAsia="Times New Roman" w:hAnsi="Aparajita" w:cs="Aparajita"/>
                <w:sz w:val="16"/>
                <w:szCs w:val="16"/>
              </w:rPr>
              <w:t>organize</w:t>
            </w:r>
            <w:proofErr w:type="gramEnd"/>
            <w:r w:rsidRPr="006462A4">
              <w:rPr>
                <w:rFonts w:ascii="Aparajita" w:eastAsia="Times New Roman" w:hAnsi="Aparajita" w:cs="Aparajita"/>
                <w:sz w:val="16"/>
                <w:szCs w:val="16"/>
              </w:rPr>
              <w:t xml:space="preserve"> my thoughts.</w:t>
            </w:r>
            <w:r w:rsidRPr="006462A4">
              <w:rPr>
                <w:rFonts w:ascii="Aparajita" w:eastAsia="Times New Roman" w:hAnsi="Aparajita" w:cs="Aparajita"/>
                <w:b/>
                <w:sz w:val="16"/>
                <w:szCs w:val="16"/>
              </w:rPr>
              <w:t xml:space="preserve"> </w:t>
            </w:r>
          </w:p>
        </w:tc>
      </w:tr>
      <w:tr w:rsidR="006462A4" w:rsidRPr="006462A4" w:rsidTr="008B58D2">
        <w:tc>
          <w:tcPr>
            <w:tcW w:w="10764" w:type="dxa"/>
            <w:gridSpan w:val="5"/>
          </w:tcPr>
          <w:p w:rsidR="006462A4" w:rsidRPr="006462A4" w:rsidRDefault="006462A4" w:rsidP="006462A4">
            <w:pPr>
              <w:spacing w:after="0" w:line="240" w:lineRule="auto"/>
              <w:ind w:right="-720"/>
              <w:jc w:val="center"/>
              <w:rPr>
                <w:rFonts w:ascii="Aparajita" w:eastAsia="Calibri" w:hAnsi="Aparajita" w:cs="Aparajita"/>
                <w:b/>
                <w:sz w:val="18"/>
                <w:szCs w:val="18"/>
                <w:u w:val="single"/>
              </w:rPr>
            </w:pPr>
            <w:r w:rsidRPr="006462A4">
              <w:rPr>
                <w:rFonts w:ascii="Aparajita" w:eastAsia="Calibri" w:hAnsi="Aparajita" w:cs="Aparajita"/>
                <w:b/>
                <w:sz w:val="18"/>
              </w:rPr>
              <w:t>Specifically for this task for “</w:t>
            </w:r>
            <w:r>
              <w:rPr>
                <w:rFonts w:ascii="Aparajita" w:eastAsia="Calibri" w:hAnsi="Aparajita" w:cs="Aparajita"/>
                <w:b/>
                <w:sz w:val="18"/>
              </w:rPr>
              <w:t>organization</w:t>
            </w:r>
            <w:r w:rsidRPr="006462A4">
              <w:rPr>
                <w:rFonts w:ascii="Aparajita" w:eastAsia="Calibri" w:hAnsi="Aparajita" w:cs="Aparajita"/>
                <w:b/>
                <w:sz w:val="18"/>
              </w:rPr>
              <w:t xml:space="preserve">,” </w:t>
            </w:r>
            <w:r>
              <w:rPr>
                <w:rFonts w:ascii="Aparajita" w:eastAsia="Calibri" w:hAnsi="Aparajita" w:cs="Aparajita"/>
                <w:b/>
                <w:sz w:val="18"/>
              </w:rPr>
              <w:t>make strong choices about topic sentence wording and transition to make your answers clear, connected, and cohesive.</w:t>
            </w:r>
          </w:p>
        </w:tc>
      </w:tr>
      <w:tr w:rsidR="006462A4" w:rsidRPr="006462A4" w:rsidTr="00FE4EFA">
        <w:tc>
          <w:tcPr>
            <w:tcW w:w="1908" w:type="dxa"/>
          </w:tcPr>
          <w:p w:rsidR="006462A4" w:rsidRPr="006462A4" w:rsidRDefault="006462A4" w:rsidP="006462A4">
            <w:pPr>
              <w:spacing w:after="0" w:line="240" w:lineRule="auto"/>
              <w:ind w:right="-720"/>
              <w:rPr>
                <w:rFonts w:ascii="Aparajita" w:eastAsia="Times New Roman" w:hAnsi="Aparajita" w:cs="Aparajita"/>
                <w:bCs/>
                <w:sz w:val="18"/>
                <w:szCs w:val="18"/>
              </w:rPr>
            </w:pPr>
            <w:r w:rsidRPr="006462A4">
              <w:rPr>
                <w:rFonts w:ascii="Aparajita" w:eastAsia="Times New Roman" w:hAnsi="Aparajita" w:cs="Aparajita"/>
                <w:bCs/>
                <w:sz w:val="18"/>
                <w:szCs w:val="18"/>
              </w:rPr>
              <w:t xml:space="preserve">Analyze meaning of </w:t>
            </w:r>
          </w:p>
          <w:p w:rsidR="006462A4" w:rsidRPr="006462A4" w:rsidRDefault="006462A4" w:rsidP="006462A4">
            <w:pPr>
              <w:spacing w:after="0" w:line="240" w:lineRule="auto"/>
              <w:ind w:right="-720"/>
              <w:rPr>
                <w:rFonts w:ascii="Aparajita" w:eastAsia="Times New Roman" w:hAnsi="Aparajita" w:cs="Aparajita"/>
                <w:bCs/>
                <w:sz w:val="18"/>
                <w:szCs w:val="18"/>
              </w:rPr>
            </w:pPr>
            <w:r w:rsidRPr="006462A4">
              <w:rPr>
                <w:rFonts w:ascii="Aparajita" w:eastAsia="Times New Roman" w:hAnsi="Aparajita" w:cs="Aparajita"/>
                <w:b/>
                <w:bCs/>
                <w:sz w:val="18"/>
                <w:szCs w:val="18"/>
              </w:rPr>
              <w:t>unknown words</w:t>
            </w:r>
            <w:r w:rsidRPr="006462A4">
              <w:rPr>
                <w:rFonts w:ascii="Aparajita" w:eastAsia="Times New Roman" w:hAnsi="Aparajita" w:cs="Aparajita"/>
                <w:bCs/>
                <w:sz w:val="18"/>
                <w:szCs w:val="18"/>
              </w:rPr>
              <w:t xml:space="preserve"> using </w:t>
            </w:r>
          </w:p>
          <w:p w:rsidR="006462A4" w:rsidRPr="006462A4" w:rsidRDefault="006462A4" w:rsidP="006462A4">
            <w:pPr>
              <w:spacing w:after="0" w:line="240" w:lineRule="auto"/>
              <w:ind w:right="-720"/>
              <w:rPr>
                <w:rFonts w:ascii="Aparajita" w:eastAsia="Times New Roman" w:hAnsi="Aparajita" w:cs="Aparajita"/>
                <w:bCs/>
                <w:sz w:val="18"/>
                <w:szCs w:val="18"/>
              </w:rPr>
            </w:pPr>
            <w:r w:rsidRPr="006462A4">
              <w:rPr>
                <w:rFonts w:ascii="Aparajita" w:eastAsia="Times New Roman" w:hAnsi="Aparajita" w:cs="Aparajita"/>
                <w:bCs/>
                <w:sz w:val="18"/>
                <w:szCs w:val="18"/>
              </w:rPr>
              <w:t xml:space="preserve">context clues, word </w:t>
            </w:r>
          </w:p>
          <w:p w:rsidR="006462A4" w:rsidRPr="006462A4" w:rsidRDefault="006462A4" w:rsidP="006462A4">
            <w:pPr>
              <w:spacing w:after="0" w:line="240" w:lineRule="auto"/>
              <w:ind w:right="-720"/>
              <w:rPr>
                <w:rFonts w:ascii="Aparajita" w:eastAsia="Times New Roman" w:hAnsi="Aparajita" w:cs="Aparajita"/>
              </w:rPr>
            </w:pPr>
            <w:proofErr w:type="gramStart"/>
            <w:r w:rsidRPr="006462A4">
              <w:rPr>
                <w:rFonts w:ascii="Aparajita" w:eastAsia="Times New Roman" w:hAnsi="Aparajita" w:cs="Aparajita"/>
                <w:bCs/>
                <w:sz w:val="18"/>
                <w:szCs w:val="18"/>
              </w:rPr>
              <w:t>parts</w:t>
            </w:r>
            <w:proofErr w:type="gramEnd"/>
            <w:r w:rsidRPr="006462A4">
              <w:rPr>
                <w:rFonts w:ascii="Aparajita" w:eastAsia="Times New Roman" w:hAnsi="Aparajita" w:cs="Aparajita"/>
                <w:bCs/>
                <w:sz w:val="18"/>
                <w:szCs w:val="18"/>
              </w:rPr>
              <w:t xml:space="preserve"> &amp; parts of speech.</w:t>
            </w:r>
          </w:p>
        </w:tc>
        <w:tc>
          <w:tcPr>
            <w:tcW w:w="1980" w:type="dxa"/>
          </w:tcPr>
          <w:p w:rsidR="006462A4" w:rsidRPr="006462A4" w:rsidRDefault="006462A4" w:rsidP="006462A4">
            <w:pPr>
              <w:spacing w:after="0" w:line="240" w:lineRule="auto"/>
              <w:ind w:right="-720"/>
              <w:rPr>
                <w:rFonts w:ascii="Aparajita" w:eastAsia="Calibri" w:hAnsi="Aparajita" w:cs="Aparajita"/>
                <w:sz w:val="16"/>
                <w:szCs w:val="18"/>
              </w:rPr>
            </w:pPr>
            <w:r w:rsidRPr="006462A4">
              <w:rPr>
                <w:rFonts w:ascii="Aparajita" w:eastAsia="Calibri" w:hAnsi="Aparajita" w:cs="Aparajita"/>
                <w:b/>
                <w:sz w:val="16"/>
                <w:szCs w:val="18"/>
                <w:u w:val="single"/>
              </w:rPr>
              <w:t>I can</w:t>
            </w:r>
            <w:r w:rsidRPr="006462A4">
              <w:rPr>
                <w:rFonts w:ascii="Aparajita" w:eastAsia="Calibri" w:hAnsi="Aparajita" w:cs="Aparajita"/>
                <w:b/>
                <w:sz w:val="16"/>
                <w:szCs w:val="18"/>
              </w:rPr>
              <w:t xml:space="preserve"> insightfully </w:t>
            </w:r>
            <w:r w:rsidRPr="006462A4">
              <w:rPr>
                <w:rFonts w:ascii="Aparajita" w:eastAsia="Calibri" w:hAnsi="Aparajita" w:cs="Aparajita"/>
                <w:sz w:val="16"/>
                <w:szCs w:val="18"/>
              </w:rPr>
              <w:t xml:space="preserve">describe </w:t>
            </w:r>
          </w:p>
          <w:p w:rsidR="006462A4" w:rsidRPr="006462A4" w:rsidRDefault="006462A4" w:rsidP="006462A4">
            <w:pPr>
              <w:spacing w:after="0" w:line="240" w:lineRule="auto"/>
              <w:ind w:right="-720"/>
              <w:rPr>
                <w:rFonts w:ascii="Aparajita" w:eastAsia="Times New Roman" w:hAnsi="Aparajita" w:cs="Aparajita"/>
                <w:sz w:val="16"/>
                <w:szCs w:val="18"/>
              </w:rPr>
            </w:pPr>
            <w:r w:rsidRPr="006462A4">
              <w:rPr>
                <w:rFonts w:ascii="Aparajita" w:eastAsia="Times New Roman" w:hAnsi="Aparajita" w:cs="Aparajita"/>
                <w:b/>
                <w:sz w:val="16"/>
                <w:szCs w:val="18"/>
              </w:rPr>
              <w:t>explain all examples</w:t>
            </w:r>
            <w:r w:rsidRPr="006462A4">
              <w:rPr>
                <w:rFonts w:ascii="Aparajita" w:eastAsia="Times New Roman" w:hAnsi="Aparajita" w:cs="Aparajita"/>
                <w:sz w:val="16"/>
                <w:szCs w:val="18"/>
              </w:rPr>
              <w:t xml:space="preserve"> of </w:t>
            </w:r>
          </w:p>
          <w:p w:rsidR="006462A4" w:rsidRPr="006462A4" w:rsidRDefault="006462A4" w:rsidP="006462A4">
            <w:pPr>
              <w:spacing w:after="0" w:line="240" w:lineRule="auto"/>
              <w:ind w:right="-720"/>
              <w:rPr>
                <w:rFonts w:ascii="Aparajita" w:eastAsia="Times New Roman" w:hAnsi="Aparajita" w:cs="Aparajita"/>
                <w:b/>
                <w:sz w:val="16"/>
                <w:szCs w:val="18"/>
              </w:rPr>
            </w:pPr>
            <w:r w:rsidRPr="006462A4">
              <w:rPr>
                <w:rFonts w:ascii="Aparajita" w:eastAsia="Times New Roman" w:hAnsi="Aparajita" w:cs="Aparajita"/>
                <w:sz w:val="16"/>
                <w:szCs w:val="18"/>
                <w:u w:val="single"/>
              </w:rPr>
              <w:t xml:space="preserve">unfamiliar words </w:t>
            </w:r>
            <w:r w:rsidRPr="006462A4">
              <w:rPr>
                <w:rFonts w:ascii="Aparajita" w:eastAsia="Times New Roman" w:hAnsi="Aparajita" w:cs="Aparajita"/>
                <w:b/>
                <w:sz w:val="16"/>
                <w:szCs w:val="18"/>
              </w:rPr>
              <w:t xml:space="preserve">accurately </w:t>
            </w:r>
          </w:p>
          <w:p w:rsidR="006462A4" w:rsidRPr="006462A4" w:rsidRDefault="006462A4" w:rsidP="006462A4">
            <w:pPr>
              <w:spacing w:after="0" w:line="240" w:lineRule="auto"/>
              <w:ind w:right="-720"/>
              <w:rPr>
                <w:rFonts w:ascii="Aparajita" w:eastAsia="Times New Roman" w:hAnsi="Aparajita" w:cs="Aparajita"/>
                <w:b/>
                <w:sz w:val="16"/>
                <w:szCs w:val="18"/>
              </w:rPr>
            </w:pPr>
            <w:r w:rsidRPr="006462A4">
              <w:rPr>
                <w:rFonts w:ascii="Aparajita" w:eastAsia="Times New Roman" w:hAnsi="Aparajita" w:cs="Aparajita"/>
                <w:b/>
                <w:sz w:val="16"/>
                <w:szCs w:val="18"/>
              </w:rPr>
              <w:t xml:space="preserve">beyond teacher’s </w:t>
            </w:r>
          </w:p>
          <w:p w:rsidR="006462A4" w:rsidRPr="006462A4" w:rsidRDefault="006462A4" w:rsidP="006462A4">
            <w:pPr>
              <w:spacing w:after="0" w:line="240" w:lineRule="auto"/>
              <w:ind w:right="-720"/>
              <w:rPr>
                <w:rFonts w:ascii="Aparajita" w:eastAsia="Times New Roman" w:hAnsi="Aparajita" w:cs="Aparajita"/>
                <w:b/>
                <w:sz w:val="18"/>
                <w:szCs w:val="18"/>
              </w:rPr>
            </w:pPr>
            <w:proofErr w:type="gramStart"/>
            <w:r w:rsidRPr="006462A4">
              <w:rPr>
                <w:rFonts w:ascii="Aparajita" w:eastAsia="Times New Roman" w:hAnsi="Aparajita" w:cs="Aparajita"/>
                <w:b/>
                <w:sz w:val="16"/>
                <w:szCs w:val="18"/>
              </w:rPr>
              <w:t>expectations</w:t>
            </w:r>
            <w:proofErr w:type="gramEnd"/>
            <w:r w:rsidRPr="006462A4">
              <w:rPr>
                <w:rFonts w:ascii="Aparajita" w:eastAsia="Times New Roman" w:hAnsi="Aparajita" w:cs="Aparajita"/>
                <w:b/>
                <w:sz w:val="16"/>
                <w:szCs w:val="18"/>
              </w:rPr>
              <w:t>.</w:t>
            </w:r>
          </w:p>
        </w:tc>
        <w:tc>
          <w:tcPr>
            <w:tcW w:w="2160" w:type="dxa"/>
          </w:tcPr>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Calibri" w:hAnsi="Aparajita" w:cs="Aparajita"/>
                <w:b/>
                <w:sz w:val="18"/>
                <w:szCs w:val="18"/>
                <w:u w:val="single"/>
              </w:rPr>
              <w:t>I can</w:t>
            </w:r>
            <w:r w:rsidRPr="006462A4">
              <w:rPr>
                <w:rFonts w:ascii="Aparajita" w:eastAsia="Calibri" w:hAnsi="Aparajita" w:cs="Aparajita"/>
                <w:b/>
                <w:sz w:val="18"/>
                <w:szCs w:val="18"/>
              </w:rPr>
              <w:t xml:space="preserve"> </w:t>
            </w:r>
            <w:r w:rsidRPr="006462A4">
              <w:rPr>
                <w:rFonts w:ascii="Aparajita" w:eastAsia="Times New Roman" w:hAnsi="Aparajita" w:cs="Aparajita"/>
                <w:b/>
                <w:sz w:val="18"/>
                <w:szCs w:val="18"/>
              </w:rPr>
              <w:t>plainly explain</w:t>
            </w:r>
            <w:r w:rsidRPr="006462A4">
              <w:rPr>
                <w:rFonts w:ascii="Aparajita" w:eastAsia="Times New Roman" w:hAnsi="Aparajita" w:cs="Aparajita"/>
                <w:sz w:val="18"/>
                <w:szCs w:val="18"/>
              </w:rPr>
              <w:t xml:space="preserve"> </w:t>
            </w:r>
          </w:p>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Times New Roman" w:hAnsi="Aparajita" w:cs="Aparajita"/>
                <w:b/>
                <w:sz w:val="18"/>
                <w:szCs w:val="18"/>
              </w:rPr>
              <w:t>several examples</w:t>
            </w:r>
            <w:r w:rsidRPr="006462A4">
              <w:rPr>
                <w:rFonts w:ascii="Aparajita" w:eastAsia="Times New Roman" w:hAnsi="Aparajita" w:cs="Aparajita"/>
                <w:sz w:val="18"/>
                <w:szCs w:val="18"/>
              </w:rPr>
              <w:t xml:space="preserve"> of</w:t>
            </w:r>
          </w:p>
          <w:p w:rsidR="006462A4" w:rsidRPr="006462A4" w:rsidRDefault="006462A4" w:rsidP="006462A4">
            <w:pPr>
              <w:spacing w:after="0" w:line="240" w:lineRule="auto"/>
              <w:ind w:right="-720"/>
              <w:rPr>
                <w:rFonts w:ascii="Aparajita" w:eastAsia="Times New Roman" w:hAnsi="Aparajita" w:cs="Aparajita"/>
                <w:sz w:val="18"/>
                <w:szCs w:val="18"/>
                <w:u w:val="single"/>
              </w:rPr>
            </w:pPr>
            <w:r w:rsidRPr="006462A4">
              <w:rPr>
                <w:rFonts w:ascii="Aparajita" w:eastAsia="Times New Roman" w:hAnsi="Aparajita" w:cs="Aparajita"/>
                <w:sz w:val="18"/>
                <w:szCs w:val="18"/>
                <w:u w:val="single"/>
              </w:rPr>
              <w:t xml:space="preserve">unfamiliar words </w:t>
            </w:r>
          </w:p>
          <w:p w:rsidR="006462A4" w:rsidRPr="006462A4" w:rsidRDefault="006462A4" w:rsidP="006462A4">
            <w:pPr>
              <w:spacing w:after="0" w:line="240" w:lineRule="auto"/>
              <w:ind w:right="-720"/>
              <w:rPr>
                <w:rFonts w:ascii="Aparajita" w:eastAsia="Times New Roman" w:hAnsi="Aparajita" w:cs="Aparajita"/>
                <w:b/>
                <w:sz w:val="18"/>
                <w:szCs w:val="18"/>
              </w:rPr>
            </w:pPr>
            <w:proofErr w:type="gramStart"/>
            <w:r w:rsidRPr="006462A4">
              <w:rPr>
                <w:rFonts w:ascii="Aparajita" w:eastAsia="Times New Roman" w:hAnsi="Aparajita" w:cs="Aparajita"/>
                <w:b/>
                <w:sz w:val="18"/>
                <w:szCs w:val="18"/>
              </w:rPr>
              <w:t>relatively</w:t>
            </w:r>
            <w:proofErr w:type="gramEnd"/>
            <w:r w:rsidRPr="006462A4">
              <w:rPr>
                <w:rFonts w:ascii="Aparajita" w:eastAsia="Times New Roman" w:hAnsi="Aparajita" w:cs="Aparajita"/>
                <w:sz w:val="18"/>
                <w:szCs w:val="18"/>
              </w:rPr>
              <w:t xml:space="preserve"> </w:t>
            </w:r>
            <w:r w:rsidRPr="006462A4">
              <w:rPr>
                <w:rFonts w:ascii="Aparajita" w:eastAsia="Times New Roman" w:hAnsi="Aparajita" w:cs="Aparajita"/>
                <w:b/>
                <w:sz w:val="18"/>
                <w:szCs w:val="18"/>
              </w:rPr>
              <w:t>accurately and consistently.</w:t>
            </w:r>
          </w:p>
        </w:tc>
        <w:tc>
          <w:tcPr>
            <w:tcW w:w="2358" w:type="dxa"/>
          </w:tcPr>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Calibri" w:hAnsi="Aparajita" w:cs="Aparajita"/>
                <w:b/>
                <w:sz w:val="18"/>
                <w:szCs w:val="18"/>
                <w:u w:val="single"/>
              </w:rPr>
              <w:t>I can</w:t>
            </w:r>
            <w:r w:rsidRPr="006462A4">
              <w:rPr>
                <w:rFonts w:ascii="Aparajita" w:eastAsia="Calibri" w:hAnsi="Aparajita" w:cs="Aparajita"/>
                <w:b/>
                <w:sz w:val="18"/>
                <w:szCs w:val="18"/>
              </w:rPr>
              <w:t xml:space="preserve"> </w:t>
            </w:r>
            <w:r w:rsidRPr="006462A4">
              <w:rPr>
                <w:rFonts w:ascii="Aparajita" w:eastAsia="Times New Roman" w:hAnsi="Aparajita" w:cs="Aparajita"/>
                <w:b/>
                <w:sz w:val="18"/>
                <w:szCs w:val="18"/>
              </w:rPr>
              <w:t xml:space="preserve">mention some </w:t>
            </w:r>
          </w:p>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Times New Roman" w:hAnsi="Aparajita" w:cs="Aparajita"/>
                <w:b/>
                <w:sz w:val="18"/>
                <w:szCs w:val="18"/>
              </w:rPr>
              <w:t>examples</w:t>
            </w:r>
            <w:r w:rsidRPr="006462A4">
              <w:rPr>
                <w:rFonts w:ascii="Aparajita" w:eastAsia="Times New Roman" w:hAnsi="Aparajita" w:cs="Aparajita"/>
                <w:sz w:val="18"/>
                <w:szCs w:val="18"/>
              </w:rPr>
              <w:t xml:space="preserve"> of </w:t>
            </w:r>
          </w:p>
          <w:p w:rsidR="006462A4" w:rsidRPr="006462A4" w:rsidRDefault="006462A4" w:rsidP="006462A4">
            <w:pPr>
              <w:spacing w:after="0" w:line="240" w:lineRule="auto"/>
              <w:ind w:right="-720"/>
              <w:rPr>
                <w:rFonts w:ascii="Aparajita" w:eastAsia="Times New Roman" w:hAnsi="Aparajita" w:cs="Aparajita"/>
                <w:sz w:val="18"/>
                <w:szCs w:val="18"/>
                <w:u w:val="single"/>
              </w:rPr>
            </w:pPr>
            <w:r w:rsidRPr="006462A4">
              <w:rPr>
                <w:rFonts w:ascii="Aparajita" w:eastAsia="Times New Roman" w:hAnsi="Aparajita" w:cs="Aparajita"/>
                <w:sz w:val="18"/>
                <w:szCs w:val="18"/>
                <w:u w:val="single"/>
              </w:rPr>
              <w:t xml:space="preserve">unfamiliar words </w:t>
            </w:r>
          </w:p>
          <w:p w:rsidR="006462A4" w:rsidRPr="006462A4" w:rsidRDefault="006462A4" w:rsidP="006462A4">
            <w:pPr>
              <w:spacing w:after="0" w:line="240" w:lineRule="auto"/>
              <w:ind w:right="-720"/>
              <w:rPr>
                <w:rFonts w:ascii="Aparajita" w:eastAsia="Times New Roman" w:hAnsi="Aparajita" w:cs="Aparajita"/>
                <w:b/>
                <w:sz w:val="18"/>
                <w:szCs w:val="18"/>
              </w:rPr>
            </w:pPr>
            <w:r w:rsidRPr="006462A4">
              <w:rPr>
                <w:rFonts w:ascii="Aparajita" w:eastAsia="Times New Roman" w:hAnsi="Aparajita" w:cs="Aparajita"/>
                <w:b/>
                <w:sz w:val="18"/>
                <w:szCs w:val="18"/>
              </w:rPr>
              <w:t>somewhat</w:t>
            </w:r>
            <w:r w:rsidRPr="006462A4">
              <w:rPr>
                <w:rFonts w:ascii="Aparajita" w:eastAsia="Times New Roman" w:hAnsi="Aparajita" w:cs="Aparajita"/>
                <w:sz w:val="18"/>
                <w:szCs w:val="18"/>
              </w:rPr>
              <w:t xml:space="preserve"> </w:t>
            </w:r>
            <w:r w:rsidRPr="006462A4">
              <w:rPr>
                <w:rFonts w:ascii="Aparajita" w:eastAsia="Times New Roman" w:hAnsi="Aparajita" w:cs="Aparajita"/>
                <w:b/>
                <w:sz w:val="18"/>
                <w:szCs w:val="18"/>
              </w:rPr>
              <w:t>accurately &amp;</w:t>
            </w:r>
          </w:p>
          <w:p w:rsidR="006462A4" w:rsidRPr="006462A4" w:rsidRDefault="006462A4" w:rsidP="006462A4">
            <w:pPr>
              <w:spacing w:after="0" w:line="240" w:lineRule="auto"/>
              <w:ind w:right="-720"/>
              <w:rPr>
                <w:rFonts w:ascii="Aparajita" w:eastAsia="Times New Roman" w:hAnsi="Aparajita" w:cs="Aparajita"/>
                <w:b/>
                <w:sz w:val="18"/>
                <w:szCs w:val="18"/>
              </w:rPr>
            </w:pPr>
            <w:proofErr w:type="gramStart"/>
            <w:r w:rsidRPr="006462A4">
              <w:rPr>
                <w:rFonts w:ascii="Aparajita" w:eastAsia="Times New Roman" w:hAnsi="Aparajita" w:cs="Aparajita"/>
                <w:b/>
                <w:sz w:val="18"/>
                <w:szCs w:val="18"/>
              </w:rPr>
              <w:t>somewhat</w:t>
            </w:r>
            <w:proofErr w:type="gramEnd"/>
            <w:r w:rsidRPr="006462A4">
              <w:rPr>
                <w:rFonts w:ascii="Aparajita" w:eastAsia="Times New Roman" w:hAnsi="Aparajita" w:cs="Aparajita"/>
                <w:b/>
                <w:sz w:val="18"/>
                <w:szCs w:val="18"/>
              </w:rPr>
              <w:t xml:space="preserve"> consistently.</w:t>
            </w:r>
          </w:p>
        </w:tc>
        <w:tc>
          <w:tcPr>
            <w:tcW w:w="2358" w:type="dxa"/>
          </w:tcPr>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Calibri" w:hAnsi="Aparajita" w:cs="Aparajita"/>
                <w:b/>
                <w:sz w:val="18"/>
                <w:szCs w:val="18"/>
                <w:u w:val="single"/>
              </w:rPr>
              <w:t>I can</w:t>
            </w:r>
            <w:r w:rsidRPr="006462A4">
              <w:rPr>
                <w:rFonts w:ascii="Aparajita" w:eastAsia="Calibri" w:hAnsi="Aparajita" w:cs="Aparajita"/>
                <w:b/>
                <w:sz w:val="18"/>
                <w:szCs w:val="18"/>
              </w:rPr>
              <w:t xml:space="preserve"> </w:t>
            </w:r>
            <w:r w:rsidRPr="006462A4">
              <w:rPr>
                <w:rFonts w:ascii="Aparajita" w:eastAsia="Times New Roman" w:hAnsi="Aparajita" w:cs="Aparajita"/>
                <w:b/>
                <w:sz w:val="18"/>
                <w:szCs w:val="18"/>
              </w:rPr>
              <w:t>partially identify</w:t>
            </w:r>
            <w:r w:rsidRPr="006462A4">
              <w:rPr>
                <w:rFonts w:ascii="Aparajita" w:eastAsia="Times New Roman" w:hAnsi="Aparajita" w:cs="Aparajita"/>
                <w:sz w:val="18"/>
                <w:szCs w:val="18"/>
              </w:rPr>
              <w:t xml:space="preserve"> </w:t>
            </w:r>
          </w:p>
          <w:p w:rsidR="006462A4" w:rsidRPr="006462A4" w:rsidRDefault="006462A4" w:rsidP="006462A4">
            <w:pPr>
              <w:spacing w:after="0" w:line="240" w:lineRule="auto"/>
              <w:ind w:right="-720"/>
              <w:rPr>
                <w:rFonts w:ascii="Aparajita" w:eastAsia="Times New Roman" w:hAnsi="Aparajita" w:cs="Aparajita"/>
                <w:sz w:val="18"/>
                <w:szCs w:val="18"/>
              </w:rPr>
            </w:pPr>
            <w:r w:rsidRPr="006462A4">
              <w:rPr>
                <w:rFonts w:ascii="Aparajita" w:eastAsia="Times New Roman" w:hAnsi="Aparajita" w:cs="Aparajita"/>
                <w:b/>
                <w:sz w:val="18"/>
                <w:szCs w:val="18"/>
              </w:rPr>
              <w:t>a few examples</w:t>
            </w:r>
            <w:r w:rsidRPr="006462A4">
              <w:rPr>
                <w:rFonts w:ascii="Aparajita" w:eastAsia="Times New Roman" w:hAnsi="Aparajita" w:cs="Aparajita"/>
                <w:sz w:val="18"/>
                <w:szCs w:val="18"/>
              </w:rPr>
              <w:t xml:space="preserve"> of</w:t>
            </w:r>
          </w:p>
          <w:p w:rsidR="006462A4" w:rsidRPr="006462A4" w:rsidRDefault="006462A4" w:rsidP="006462A4">
            <w:pPr>
              <w:spacing w:after="0" w:line="240" w:lineRule="auto"/>
              <w:ind w:right="-720"/>
              <w:rPr>
                <w:rFonts w:ascii="Aparajita" w:eastAsia="Times New Roman" w:hAnsi="Aparajita" w:cs="Aparajita"/>
                <w:sz w:val="18"/>
                <w:szCs w:val="18"/>
                <w:u w:val="single"/>
              </w:rPr>
            </w:pPr>
            <w:r w:rsidRPr="006462A4">
              <w:rPr>
                <w:rFonts w:ascii="Aparajita" w:eastAsia="Times New Roman" w:hAnsi="Aparajita" w:cs="Aparajita"/>
                <w:sz w:val="18"/>
                <w:szCs w:val="18"/>
                <w:u w:val="single"/>
              </w:rPr>
              <w:t xml:space="preserve">unfamiliar words </w:t>
            </w:r>
          </w:p>
          <w:p w:rsidR="006462A4" w:rsidRPr="006462A4" w:rsidRDefault="006462A4" w:rsidP="006462A4">
            <w:pPr>
              <w:spacing w:after="0" w:line="240" w:lineRule="auto"/>
              <w:ind w:right="-720"/>
              <w:rPr>
                <w:rFonts w:ascii="Aparajita" w:eastAsia="Times New Roman" w:hAnsi="Aparajita" w:cs="Aparajita"/>
                <w:b/>
                <w:sz w:val="18"/>
                <w:szCs w:val="18"/>
              </w:rPr>
            </w:pPr>
            <w:r w:rsidRPr="006462A4">
              <w:rPr>
                <w:rFonts w:ascii="Aparajita" w:eastAsia="Times New Roman" w:hAnsi="Aparajita" w:cs="Aparajita"/>
                <w:sz w:val="18"/>
                <w:szCs w:val="18"/>
              </w:rPr>
              <w:t xml:space="preserve">with </w:t>
            </w:r>
            <w:r w:rsidRPr="006462A4">
              <w:rPr>
                <w:rFonts w:ascii="Aparajita" w:eastAsia="Times New Roman" w:hAnsi="Aparajita" w:cs="Aparajita"/>
                <w:b/>
                <w:sz w:val="18"/>
                <w:szCs w:val="18"/>
              </w:rPr>
              <w:t xml:space="preserve">some inaccuracies &amp; </w:t>
            </w:r>
          </w:p>
          <w:p w:rsidR="006462A4" w:rsidRPr="006462A4" w:rsidRDefault="006462A4" w:rsidP="006462A4">
            <w:pPr>
              <w:spacing w:after="0" w:line="240" w:lineRule="auto"/>
              <w:ind w:right="-720"/>
              <w:rPr>
                <w:rFonts w:ascii="Aparajita" w:eastAsia="Times New Roman" w:hAnsi="Aparajita" w:cs="Aparajita"/>
                <w:b/>
                <w:sz w:val="18"/>
                <w:szCs w:val="18"/>
              </w:rPr>
            </w:pPr>
            <w:proofErr w:type="gramStart"/>
            <w:r w:rsidRPr="006462A4">
              <w:rPr>
                <w:rFonts w:ascii="Aparajita" w:eastAsia="Times New Roman" w:hAnsi="Aparajita" w:cs="Aparajita"/>
                <w:b/>
                <w:sz w:val="18"/>
                <w:szCs w:val="18"/>
              </w:rPr>
              <w:t>teacher</w:t>
            </w:r>
            <w:proofErr w:type="gramEnd"/>
            <w:r w:rsidRPr="006462A4">
              <w:rPr>
                <w:rFonts w:ascii="Aparajita" w:eastAsia="Times New Roman" w:hAnsi="Aparajita" w:cs="Aparajita"/>
                <w:b/>
                <w:sz w:val="18"/>
                <w:szCs w:val="18"/>
              </w:rPr>
              <w:t xml:space="preserve"> assistance.</w:t>
            </w:r>
          </w:p>
        </w:tc>
      </w:tr>
      <w:tr w:rsidR="006462A4" w:rsidRPr="006462A4" w:rsidTr="00F765F4">
        <w:tc>
          <w:tcPr>
            <w:tcW w:w="10764" w:type="dxa"/>
            <w:gridSpan w:val="5"/>
          </w:tcPr>
          <w:p w:rsidR="006462A4" w:rsidRPr="006462A4" w:rsidRDefault="006462A4" w:rsidP="00A06BDF">
            <w:pPr>
              <w:spacing w:after="0" w:line="240" w:lineRule="auto"/>
              <w:ind w:right="-720"/>
              <w:jc w:val="center"/>
              <w:rPr>
                <w:rFonts w:ascii="Aparajita" w:eastAsia="Calibri" w:hAnsi="Aparajita" w:cs="Aparajita"/>
                <w:b/>
                <w:sz w:val="18"/>
                <w:szCs w:val="18"/>
                <w:u w:val="single"/>
              </w:rPr>
            </w:pPr>
            <w:r w:rsidRPr="006462A4">
              <w:rPr>
                <w:rFonts w:ascii="Aparajita" w:eastAsia="Calibri" w:hAnsi="Aparajita" w:cs="Aparajita"/>
                <w:b/>
                <w:sz w:val="18"/>
              </w:rPr>
              <w:t>Specifically for this task for “</w:t>
            </w:r>
            <w:r w:rsidR="00A06BDF">
              <w:rPr>
                <w:rFonts w:ascii="Aparajita" w:eastAsia="Calibri" w:hAnsi="Aparajita" w:cs="Aparajita"/>
                <w:b/>
                <w:sz w:val="18"/>
              </w:rPr>
              <w:t>vocab</w:t>
            </w:r>
            <w:r w:rsidRPr="006462A4">
              <w:rPr>
                <w:rFonts w:ascii="Aparajita" w:eastAsia="Calibri" w:hAnsi="Aparajita" w:cs="Aparajita"/>
                <w:b/>
                <w:sz w:val="18"/>
              </w:rPr>
              <w:t xml:space="preserve">,” </w:t>
            </w:r>
            <w:r>
              <w:rPr>
                <w:rFonts w:ascii="Aparajita" w:eastAsia="Calibri" w:hAnsi="Aparajita" w:cs="Aparajita"/>
                <w:b/>
                <w:sz w:val="18"/>
              </w:rPr>
              <w:t xml:space="preserve">use at least one </w:t>
            </w:r>
            <w:r w:rsidR="00A06BDF">
              <w:rPr>
                <w:rFonts w:ascii="Aparajita" w:eastAsia="Calibri" w:hAnsi="Aparajita" w:cs="Aparajita"/>
                <w:b/>
                <w:sz w:val="18"/>
              </w:rPr>
              <w:t>two vocabulary words correctly. 4.0: more than two and/or prefix &amp; suffix variations of the words.</w:t>
            </w:r>
          </w:p>
        </w:tc>
      </w:tr>
    </w:tbl>
    <w:p w:rsidR="00946EC6" w:rsidRPr="00946EC6" w:rsidRDefault="00946EC6" w:rsidP="00946EC6">
      <w:pPr>
        <w:ind w:left="360"/>
        <w:jc w:val="center"/>
        <w:rPr>
          <w:b/>
          <w:sz w:val="28"/>
          <w:u w:val="single"/>
        </w:rPr>
      </w:pPr>
      <w:r w:rsidRPr="00946EC6">
        <w:rPr>
          <w:b/>
          <w:sz w:val="28"/>
          <w:u w:val="single"/>
        </w:rPr>
        <w:t>THIS IS AN ICU TASK</w:t>
      </w:r>
    </w:p>
    <w:p w:rsidR="0082048A" w:rsidRPr="0082048A" w:rsidRDefault="0082048A" w:rsidP="0082048A">
      <w:pPr>
        <w:rPr>
          <w:rFonts w:asciiTheme="majorHAnsi" w:hAnsiTheme="majorHAnsi"/>
        </w:rPr>
      </w:pPr>
      <w:r w:rsidRPr="0082048A">
        <w:rPr>
          <w:u w:val="single"/>
        </w:rPr>
        <w:lastRenderedPageBreak/>
        <w:t xml:space="preserve">Example question: </w:t>
      </w:r>
      <w:r w:rsidRPr="0082048A">
        <w:rPr>
          <w:rFonts w:asciiTheme="majorHAnsi" w:hAnsiTheme="majorHAnsi"/>
        </w:rPr>
        <w:t>The conch shell plays a vital role literally and figuratively in the text. What was the object’s primary literal purpose? What does the object stand for figuratively? Why did Golding include this object with these characteristics in the novel?</w:t>
      </w:r>
    </w:p>
    <w:p w:rsidR="00A06BDF" w:rsidRDefault="0082048A" w:rsidP="0082048A">
      <w:r>
        <w:rPr>
          <w:u w:val="single"/>
        </w:rPr>
        <w:t>Example Response</w:t>
      </w:r>
      <w:r w:rsidR="00A06BDF">
        <w:t xml:space="preserve">: The shell literally is a way for the boys to gather together. The shell figuratively </w:t>
      </w:r>
      <w:r w:rsidR="00575C84">
        <w:t xml:space="preserve">is a </w:t>
      </w:r>
      <w:r w:rsidR="00575C84">
        <w:rPr>
          <w:b/>
        </w:rPr>
        <w:t>symbol</w:t>
      </w:r>
      <w:r w:rsidR="00A06BDF">
        <w:t xml:space="preserve"> for communication. Golding included the shell to have the boys meet. </w:t>
      </w:r>
    </w:p>
    <w:p w:rsidR="00A06BDF" w:rsidRPr="00A06BDF" w:rsidRDefault="00A06BDF" w:rsidP="0082048A">
      <w:pPr>
        <w:rPr>
          <w:rFonts w:ascii="Aparajita" w:hAnsi="Aparajita" w:cs="Aparajita"/>
        </w:rPr>
      </w:pPr>
      <w:r w:rsidRPr="00A06BDF">
        <w:rPr>
          <w:rFonts w:ascii="Aparajita" w:hAnsi="Aparajita" w:cs="Aparajita"/>
          <w:u w:val="single"/>
        </w:rPr>
        <w:t>Foster feedback about this example</w:t>
      </w:r>
      <w:r w:rsidRPr="00A06BDF">
        <w:rPr>
          <w:rFonts w:ascii="Aparajita" w:hAnsi="Aparajita" w:cs="Aparajita"/>
        </w:rPr>
        <w:t xml:space="preserve">: </w:t>
      </w:r>
      <w:r>
        <w:rPr>
          <w:rFonts w:ascii="Aparajita" w:hAnsi="Aparajita" w:cs="Aparajita"/>
        </w:rPr>
        <w:t xml:space="preserve">All of the information you wrote is accurate. However, it is unclear how well you understand what you wrote because you did not elaborate your responses. How did the shell bring the boys together? How does it represent communication? What else might it represent and how? What specifically happened in the text to make you believe this symbolism? </w:t>
      </w:r>
      <w:r w:rsidR="00351290">
        <w:rPr>
          <w:rFonts w:ascii="Aparajita" w:hAnsi="Aparajita" w:cs="Aparajita"/>
        </w:rPr>
        <w:t xml:space="preserve">You only used one vocab word correctly: symbol. The directions said to use at least two to show proficiency in “Vocab.” </w:t>
      </w:r>
      <w:r>
        <w:rPr>
          <w:rFonts w:ascii="Aparajita" w:hAnsi="Aparajita" w:cs="Aparajita"/>
        </w:rPr>
        <w:t xml:space="preserve">Also, rethink Golding’s intent. You said Golding included the shell for a literal reason-a reason that just moves the plot. Is it possible he included it for a big picture, figurative reason? Finally, I did not see an MLA quote from the text. You might have included something like, “The sound of the shell brought the boys together” (Golding 22). </w:t>
      </w:r>
    </w:p>
    <w:sectPr w:rsidR="00A06BDF" w:rsidRPr="00A06BDF" w:rsidSect="007E45A1">
      <w:pgSz w:w="12240" w:h="15840"/>
      <w:pgMar w:top="54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24B19"/>
    <w:multiLevelType w:val="hybridMultilevel"/>
    <w:tmpl w:val="69CE9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9"/>
    <w:rsid w:val="00203486"/>
    <w:rsid w:val="002C60D1"/>
    <w:rsid w:val="00351290"/>
    <w:rsid w:val="004C3EAA"/>
    <w:rsid w:val="004D1AE1"/>
    <w:rsid w:val="005121F5"/>
    <w:rsid w:val="00575C84"/>
    <w:rsid w:val="00596447"/>
    <w:rsid w:val="006462A4"/>
    <w:rsid w:val="006B20E5"/>
    <w:rsid w:val="0073371E"/>
    <w:rsid w:val="007B4E7D"/>
    <w:rsid w:val="007E45A1"/>
    <w:rsid w:val="007E512F"/>
    <w:rsid w:val="0082048A"/>
    <w:rsid w:val="008D49A8"/>
    <w:rsid w:val="0090567D"/>
    <w:rsid w:val="00930A69"/>
    <w:rsid w:val="00946EC6"/>
    <w:rsid w:val="00A06BDF"/>
    <w:rsid w:val="00A47F28"/>
    <w:rsid w:val="00B32DFC"/>
    <w:rsid w:val="00CB3543"/>
    <w:rsid w:val="00CE032D"/>
    <w:rsid w:val="00CF0A12"/>
    <w:rsid w:val="00E4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FFE6F-07E3-4090-8AC1-A310BE0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12"/>
    <w:pPr>
      <w:ind w:left="720"/>
      <w:contextualSpacing/>
    </w:pPr>
  </w:style>
  <w:style w:type="table" w:styleId="TableGrid">
    <w:name w:val="Table Grid"/>
    <w:basedOn w:val="TableNormal"/>
    <w:uiPriority w:val="59"/>
    <w:rsid w:val="007E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Aricfoster</dc:creator>
  <cp:lastModifiedBy>aricfoster</cp:lastModifiedBy>
  <cp:revision>6</cp:revision>
  <cp:lastPrinted>2011-02-27T20:31:00Z</cp:lastPrinted>
  <dcterms:created xsi:type="dcterms:W3CDTF">2015-05-08T12:09:00Z</dcterms:created>
  <dcterms:modified xsi:type="dcterms:W3CDTF">2015-05-10T20:02:00Z</dcterms:modified>
</cp:coreProperties>
</file>