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C" w:rsidRPr="000F3521" w:rsidRDefault="00A919AC" w:rsidP="00F37290">
      <w:pPr>
        <w:pStyle w:val="NormalWeb"/>
        <w:spacing w:before="96" w:beforeAutospacing="0" w:after="120" w:afterAutospacing="0" w:line="360" w:lineRule="atLeast"/>
        <w:rPr>
          <w:rFonts w:ascii="Cambria" w:hAnsi="Cambria" w:cs="Aparajita"/>
          <w:color w:val="000000"/>
          <w:sz w:val="22"/>
          <w:szCs w:val="22"/>
        </w:rPr>
      </w:pPr>
      <w:r w:rsidRPr="00CD0047">
        <w:rPr>
          <w:rFonts w:ascii="Cambria" w:hAnsi="Cambria" w:cs="Aparajita"/>
          <w:b/>
          <w:sz w:val="22"/>
          <w:szCs w:val="22"/>
        </w:rPr>
        <w:t xml:space="preserve">Martin </w:t>
      </w:r>
      <w:proofErr w:type="spellStart"/>
      <w:r w:rsidRPr="00CD0047">
        <w:rPr>
          <w:rFonts w:ascii="Cambria" w:hAnsi="Cambria" w:cs="Aparajita"/>
          <w:b/>
          <w:sz w:val="22"/>
          <w:szCs w:val="22"/>
        </w:rPr>
        <w:t>Niemoller</w:t>
      </w:r>
      <w:proofErr w:type="spellEnd"/>
      <w:r w:rsidRPr="00CD0047">
        <w:rPr>
          <w:rFonts w:ascii="Cambria" w:hAnsi="Cambria" w:cs="Aparajita"/>
          <w:b/>
          <w:sz w:val="22"/>
          <w:szCs w:val="22"/>
        </w:rPr>
        <w:t>, 1937, “</w:t>
      </w:r>
      <w:r w:rsidRPr="00CD0047">
        <w:rPr>
          <w:rFonts w:ascii="Cambria" w:hAnsi="Cambria" w:cs="Aparajita"/>
          <w:color w:val="000000"/>
          <w:sz w:val="22"/>
          <w:szCs w:val="22"/>
        </w:rPr>
        <w:t>First they came for the</w:t>
      </w:r>
      <w:r w:rsidRPr="00CD0047">
        <w:rPr>
          <w:rStyle w:val="apple-converted-space"/>
          <w:rFonts w:ascii="Cambria" w:hAnsi="Cambria" w:cs="Aparajita"/>
          <w:color w:val="000000"/>
          <w:sz w:val="22"/>
          <w:szCs w:val="22"/>
        </w:rPr>
        <w:t> </w:t>
      </w:r>
      <w:hyperlink r:id="rId5" w:tooltip="Communist" w:history="1">
        <w:r w:rsidRPr="00CD0047">
          <w:rPr>
            <w:rStyle w:val="Hyperlink"/>
            <w:rFonts w:ascii="Cambria" w:hAnsi="Cambria" w:cs="Aparajita"/>
            <w:color w:val="0B0080"/>
            <w:sz w:val="22"/>
            <w:szCs w:val="22"/>
          </w:rPr>
          <w:t>communists</w:t>
        </w:r>
      </w:hyperlink>
      <w:r w:rsidRPr="00CD0047">
        <w:rPr>
          <w:rFonts w:ascii="Cambria" w:hAnsi="Cambria" w:cs="Aparajita"/>
          <w:color w:val="000000"/>
          <w:sz w:val="22"/>
          <w:szCs w:val="22"/>
        </w:rPr>
        <w:t>, and I didn't speak out because I wasn't a communist.</w:t>
      </w:r>
      <w:r w:rsidR="000F3521">
        <w:rPr>
          <w:rFonts w:ascii="Cambria" w:hAnsi="Cambria" w:cs="Aparajita"/>
          <w:color w:val="000000"/>
          <w:sz w:val="22"/>
          <w:szCs w:val="22"/>
        </w:rPr>
        <w:t xml:space="preserve"> </w:t>
      </w:r>
      <w:r w:rsidRPr="00CD0047">
        <w:rPr>
          <w:rFonts w:ascii="Cambria" w:hAnsi="Cambria" w:cs="Aparajita"/>
          <w:color w:val="000000"/>
          <w:sz w:val="22"/>
          <w:szCs w:val="22"/>
        </w:rPr>
        <w:t>Then they came for the</w:t>
      </w:r>
      <w:r w:rsidRPr="00CD0047">
        <w:rPr>
          <w:rStyle w:val="apple-converted-space"/>
          <w:rFonts w:ascii="Cambria" w:hAnsi="Cambria" w:cs="Aparajita"/>
          <w:color w:val="000000"/>
          <w:sz w:val="22"/>
          <w:szCs w:val="22"/>
        </w:rPr>
        <w:t> </w:t>
      </w:r>
      <w:hyperlink r:id="rId6" w:tooltip="Socialist" w:history="1">
        <w:r w:rsidRPr="00CD0047">
          <w:rPr>
            <w:rStyle w:val="Hyperlink"/>
            <w:rFonts w:ascii="Cambria" w:hAnsi="Cambria" w:cs="Aparajita"/>
            <w:color w:val="0B0080"/>
            <w:sz w:val="22"/>
            <w:szCs w:val="22"/>
          </w:rPr>
          <w:t>socialists</w:t>
        </w:r>
      </w:hyperlink>
      <w:r w:rsidRPr="00CD0047">
        <w:rPr>
          <w:rFonts w:ascii="Cambria" w:hAnsi="Cambria" w:cs="Aparajita"/>
          <w:color w:val="000000"/>
          <w:sz w:val="22"/>
          <w:szCs w:val="22"/>
        </w:rPr>
        <w:t>, and I didn't speak out because I wasn't a socialist. Then they came for the</w:t>
      </w:r>
      <w:r w:rsidRPr="00CD0047">
        <w:rPr>
          <w:rStyle w:val="apple-converted-space"/>
          <w:rFonts w:ascii="Cambria" w:hAnsi="Cambria" w:cs="Aparajita"/>
          <w:color w:val="000000"/>
          <w:sz w:val="22"/>
          <w:szCs w:val="22"/>
        </w:rPr>
        <w:t> </w:t>
      </w:r>
      <w:hyperlink r:id="rId7" w:tooltip="Trade unionist" w:history="1">
        <w:r w:rsidRPr="00CD0047">
          <w:rPr>
            <w:rStyle w:val="Hyperlink"/>
            <w:rFonts w:ascii="Cambria" w:hAnsi="Cambria" w:cs="Aparajita"/>
            <w:color w:val="0B0080"/>
            <w:sz w:val="22"/>
            <w:szCs w:val="22"/>
          </w:rPr>
          <w:t>trade unionists</w:t>
        </w:r>
      </w:hyperlink>
      <w:r w:rsidRPr="00CD0047">
        <w:rPr>
          <w:rFonts w:ascii="Cambria" w:hAnsi="Cambria" w:cs="Aparajita"/>
          <w:color w:val="000000"/>
          <w:sz w:val="22"/>
          <w:szCs w:val="22"/>
        </w:rPr>
        <w:t xml:space="preserve">, and I didn't speak out because I wasn't a trade unionist. Then they came for me, and there was no one left to speak for me.” </w:t>
      </w:r>
      <w:r w:rsidR="00F37290" w:rsidRPr="00CD0047">
        <w:rPr>
          <w:rFonts w:ascii="Cambria" w:hAnsi="Cambria" w:cs="Aparajita"/>
          <w:b/>
          <w:color w:val="000000"/>
          <w:sz w:val="22"/>
          <w:szCs w:val="22"/>
        </w:rPr>
        <w:t>Discuss as a class</w:t>
      </w:r>
      <w:r w:rsidR="00B77CA1" w:rsidRPr="00CD0047">
        <w:rPr>
          <w:rFonts w:ascii="Cambria" w:hAnsi="Cambria" w:cs="Aparajita"/>
          <w:b/>
          <w:color w:val="000000"/>
          <w:sz w:val="22"/>
          <w:szCs w:val="22"/>
        </w:rPr>
        <w:t>: Think-Pair-Share</w:t>
      </w:r>
    </w:p>
    <w:p w:rsidR="00A919AC" w:rsidRPr="00CD0047" w:rsidRDefault="00A919AC" w:rsidP="00A919AC">
      <w:pPr>
        <w:pStyle w:val="Heading1"/>
        <w:shd w:val="clear" w:color="auto" w:fill="FFFFFF"/>
        <w:rPr>
          <w:rFonts w:ascii="Cambria" w:hAnsi="Cambria" w:cs="Aparajita"/>
          <w:b w:val="0"/>
          <w:color w:val="auto"/>
          <w:sz w:val="22"/>
          <w:szCs w:val="22"/>
        </w:rPr>
      </w:pPr>
      <w:r w:rsidRPr="00CD0047">
        <w:rPr>
          <w:rFonts w:ascii="Cambria" w:hAnsi="Cambria" w:cs="Aparajita"/>
          <w:color w:val="auto"/>
          <w:sz w:val="22"/>
          <w:szCs w:val="22"/>
        </w:rPr>
        <w:t xml:space="preserve">“Shooting </w:t>
      </w:r>
      <w:proofErr w:type="gramStart"/>
      <w:r w:rsidRPr="00CD0047">
        <w:rPr>
          <w:rFonts w:ascii="Cambria" w:hAnsi="Cambria" w:cs="Aparajita"/>
          <w:color w:val="auto"/>
          <w:sz w:val="22"/>
          <w:szCs w:val="22"/>
        </w:rPr>
        <w:t>An</w:t>
      </w:r>
      <w:proofErr w:type="gramEnd"/>
      <w:r w:rsidRPr="00CD0047">
        <w:rPr>
          <w:rFonts w:ascii="Cambria" w:hAnsi="Cambria" w:cs="Aparajita"/>
          <w:color w:val="auto"/>
          <w:sz w:val="22"/>
          <w:szCs w:val="22"/>
        </w:rPr>
        <w:t xml:space="preserve"> Elephant” </w:t>
      </w:r>
      <w:r w:rsidRPr="00CD0047">
        <w:rPr>
          <w:rFonts w:ascii="Cambria" w:hAnsi="Cambria" w:cs="Aparajita"/>
          <w:b w:val="0"/>
          <w:color w:val="auto"/>
          <w:sz w:val="22"/>
          <w:szCs w:val="22"/>
        </w:rPr>
        <w:t>by George Orwell, 1936</w:t>
      </w:r>
    </w:p>
    <w:p w:rsidR="00A919AC" w:rsidRPr="00CD0047" w:rsidRDefault="00A919AC" w:rsidP="00A919AC">
      <w:pPr>
        <w:pStyle w:val="z-TopofForm"/>
        <w:rPr>
          <w:rFonts w:ascii="Cambria" w:hAnsi="Cambria" w:cs="Aparajita"/>
          <w:sz w:val="22"/>
          <w:szCs w:val="22"/>
        </w:rPr>
      </w:pPr>
      <w:r w:rsidRPr="00CD0047">
        <w:rPr>
          <w:rFonts w:ascii="Cambria" w:hAnsi="Cambria" w:cs="Aparajita"/>
          <w:sz w:val="22"/>
          <w:szCs w:val="22"/>
        </w:rPr>
        <w:t>Top of Form</w:t>
      </w:r>
    </w:p>
    <w:p w:rsidR="00A919AC" w:rsidRPr="00CD0047" w:rsidRDefault="00A919AC" w:rsidP="00A919AC">
      <w:pPr>
        <w:pStyle w:val="z-BottomofForm"/>
        <w:rPr>
          <w:rFonts w:ascii="Cambria" w:hAnsi="Cambria" w:cs="Aparajita"/>
          <w:sz w:val="22"/>
          <w:szCs w:val="22"/>
        </w:rPr>
      </w:pPr>
      <w:r w:rsidRPr="00CD0047">
        <w:rPr>
          <w:rFonts w:ascii="Cambria" w:hAnsi="Cambria" w:cs="Aparajita"/>
          <w:sz w:val="22"/>
          <w:szCs w:val="22"/>
        </w:rPr>
        <w:t>Bottom of Form</w:t>
      </w:r>
    </w:p>
    <w:p w:rsidR="00B77CA1" w:rsidRPr="00CD0047" w:rsidRDefault="00A919AC" w:rsidP="00B81A42">
      <w:pPr>
        <w:rPr>
          <w:rFonts w:ascii="Cambria" w:hAnsi="Cambria" w:cs="Aparajita"/>
          <w:b/>
          <w:sz w:val="22"/>
          <w:szCs w:val="22"/>
        </w:rPr>
      </w:pPr>
      <w:r w:rsidRPr="00CD0047">
        <w:rPr>
          <w:rFonts w:ascii="Cambria" w:hAnsi="Cambria" w:cs="Aparajita"/>
          <w:sz w:val="22"/>
          <w:szCs w:val="22"/>
        </w:rPr>
        <w:t xml:space="preserve">In </w:t>
      </w:r>
      <w:smartTag w:uri="urn:schemas-microsoft-com:office:smarttags" w:element="City">
        <w:r w:rsidRPr="00CD0047">
          <w:rPr>
            <w:rFonts w:ascii="Cambria" w:hAnsi="Cambria" w:cs="Aparajita"/>
            <w:sz w:val="22"/>
            <w:szCs w:val="22"/>
          </w:rPr>
          <w:t>Moulmein</w:t>
        </w:r>
      </w:smartTag>
      <w:r w:rsidRPr="00CD0047">
        <w:rPr>
          <w:rFonts w:ascii="Cambria" w:hAnsi="Cambria" w:cs="Aparajita"/>
          <w:sz w:val="22"/>
          <w:szCs w:val="22"/>
        </w:rPr>
        <w:t xml:space="preserve">, in lower </w:t>
      </w:r>
      <w:smartTag w:uri="urn:schemas-microsoft-com:office:smarttags" w:element="country-region">
        <w:smartTag w:uri="urn:schemas-microsoft-com:office:smarttags" w:element="place">
          <w:r w:rsidRPr="00CD0047">
            <w:rPr>
              <w:rFonts w:ascii="Cambria" w:hAnsi="Cambria" w:cs="Aparajita"/>
              <w:sz w:val="22"/>
              <w:szCs w:val="22"/>
            </w:rPr>
            <w:t>Burma</w:t>
          </w:r>
        </w:smartTag>
      </w:smartTag>
      <w:r w:rsidRPr="00CD0047">
        <w:rPr>
          <w:rFonts w:ascii="Cambria" w:hAnsi="Cambria" w:cs="Aparajita"/>
          <w:sz w:val="22"/>
          <w:szCs w:val="22"/>
        </w:rPr>
        <w:t xml:space="preserve">,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 </w:t>
      </w:r>
      <w:r w:rsidR="00F37290" w:rsidRPr="00CD0047">
        <w:rPr>
          <w:rFonts w:ascii="Cambria" w:hAnsi="Cambria" w:cs="Aparajita"/>
          <w:b/>
          <w:sz w:val="22"/>
          <w:szCs w:val="22"/>
        </w:rPr>
        <w:t>Choose o</w:t>
      </w:r>
      <w:r w:rsidRPr="00CD0047">
        <w:rPr>
          <w:rFonts w:ascii="Cambria" w:hAnsi="Cambria" w:cs="Aparajita"/>
          <w:b/>
          <w:sz w:val="22"/>
          <w:szCs w:val="22"/>
        </w:rPr>
        <w:t>ne adjective to descri</w:t>
      </w:r>
      <w:r w:rsidR="00F37290" w:rsidRPr="00CD0047">
        <w:rPr>
          <w:rFonts w:ascii="Cambria" w:hAnsi="Cambria" w:cs="Aparajita"/>
          <w:b/>
          <w:sz w:val="22"/>
          <w:szCs w:val="22"/>
        </w:rPr>
        <w:t xml:space="preserve">be tone of this paragraph. Record it and a justification of your choice </w:t>
      </w:r>
      <w:r w:rsidR="00B77CA1" w:rsidRPr="00CD0047">
        <w:rPr>
          <w:rFonts w:ascii="Cambria" w:hAnsi="Cambria" w:cs="Aparajita"/>
          <w:b/>
          <w:sz w:val="22"/>
          <w:szCs w:val="22"/>
        </w:rPr>
        <w:t>on the answer sheet under “Author’s Craft #1”:</w:t>
      </w:r>
    </w:p>
    <w:p w:rsidR="00B77CA1" w:rsidRPr="00CD0047" w:rsidRDefault="00B77CA1" w:rsidP="00B81A42">
      <w:pPr>
        <w:rPr>
          <w:rFonts w:ascii="Cambria" w:hAnsi="Cambria" w:cs="Aparajita"/>
          <w:b/>
          <w:sz w:val="22"/>
          <w:szCs w:val="22"/>
        </w:rPr>
      </w:pPr>
    </w:p>
    <w:p w:rsidR="00F37290" w:rsidRPr="00CD0047" w:rsidRDefault="00B81A42" w:rsidP="00B81A42">
      <w:pPr>
        <w:rPr>
          <w:rFonts w:ascii="Cambria" w:hAnsi="Cambria" w:cs="Aparajita"/>
          <w:sz w:val="22"/>
          <w:szCs w:val="22"/>
        </w:rPr>
      </w:pPr>
      <w:r w:rsidRPr="00CD0047">
        <w:rPr>
          <w:rFonts w:ascii="Cambria" w:hAnsi="Cambria" w:cs="Aparajita"/>
          <w:sz w:val="22"/>
          <w:szCs w:val="22"/>
        </w:rPr>
        <w:br/>
      </w:r>
    </w:p>
    <w:p w:rsidR="001D1C67" w:rsidRPr="00CD0047" w:rsidRDefault="00B81A42" w:rsidP="00B81A42">
      <w:pPr>
        <w:rPr>
          <w:rFonts w:ascii="Cambria" w:hAnsi="Cambria" w:cs="Aparajita"/>
          <w:sz w:val="22"/>
          <w:szCs w:val="22"/>
        </w:rPr>
      </w:pPr>
      <w:r w:rsidRPr="00CD0047">
        <w:rPr>
          <w:rFonts w:ascii="Cambria" w:hAnsi="Cambria" w:cs="Aparajita"/>
          <w:sz w:val="22"/>
          <w:szCs w:val="22"/>
        </w:rPr>
        <w:t>All this was perplexing and upsetting. For at that time</w:t>
      </w:r>
      <w:r w:rsidR="00F24B28" w:rsidRPr="00CD0047">
        <w:rPr>
          <w:rFonts w:ascii="Cambria" w:hAnsi="Cambria" w:cs="Aparajita"/>
          <w:sz w:val="22"/>
          <w:szCs w:val="22"/>
        </w:rPr>
        <w:t>,</w:t>
      </w:r>
      <w:r w:rsidRPr="00CD0047">
        <w:rPr>
          <w:rFonts w:ascii="Cambria" w:hAnsi="Cambria" w:cs="Aparajita"/>
          <w:sz w:val="22"/>
          <w:szCs w:val="22"/>
        </w:rPr>
        <w:t xml:space="preserve"> I had already made up my mind that </w:t>
      </w:r>
      <w:r w:rsidRPr="00CD0047">
        <w:rPr>
          <w:rFonts w:ascii="Cambria" w:hAnsi="Cambria" w:cs="Aparajita"/>
          <w:sz w:val="22"/>
          <w:szCs w:val="22"/>
          <w:u w:val="single"/>
        </w:rPr>
        <w:t>imperialism was an evil thing</w:t>
      </w:r>
      <w:r w:rsidR="00A919AC" w:rsidRPr="00CD0047">
        <w:rPr>
          <w:rFonts w:ascii="Cambria" w:hAnsi="Cambria" w:cs="Aparajita"/>
          <w:sz w:val="22"/>
          <w:szCs w:val="22"/>
          <w:u w:val="single"/>
        </w:rPr>
        <w:t>…</w:t>
      </w:r>
      <w:r w:rsidR="00A919AC" w:rsidRPr="00CD0047">
        <w:rPr>
          <w:rFonts w:ascii="Cambria" w:hAnsi="Cambria" w:cs="Aparajita"/>
          <w:b/>
          <w:sz w:val="22"/>
          <w:szCs w:val="22"/>
        </w:rPr>
        <w:t xml:space="preserve">What is more effective for expressing a particular sentiment (in this case, anti-imperialism): a novel like </w:t>
      </w:r>
      <w:r w:rsidR="00A919AC" w:rsidRPr="00CD0047">
        <w:rPr>
          <w:rFonts w:ascii="Cambria" w:hAnsi="Cambria" w:cs="Aparajita"/>
          <w:b/>
          <w:i/>
          <w:sz w:val="22"/>
          <w:szCs w:val="22"/>
        </w:rPr>
        <w:t>1984</w:t>
      </w:r>
      <w:r w:rsidR="00A919AC" w:rsidRPr="00CD0047">
        <w:rPr>
          <w:rFonts w:ascii="Cambria" w:hAnsi="Cambria" w:cs="Aparajita"/>
          <w:b/>
          <w:sz w:val="22"/>
          <w:szCs w:val="22"/>
        </w:rPr>
        <w:t xml:space="preserve"> or an essay/short short like this text? </w:t>
      </w:r>
      <w:r w:rsidR="00B77CA1" w:rsidRPr="00CD0047">
        <w:rPr>
          <w:rFonts w:ascii="Cambria" w:hAnsi="Cambria" w:cs="Aparajita"/>
          <w:b/>
          <w:sz w:val="22"/>
          <w:szCs w:val="22"/>
        </w:rPr>
        <w:t xml:space="preserve">Class discussion: </w:t>
      </w:r>
      <w:r w:rsidR="00F37290" w:rsidRPr="00CD0047">
        <w:rPr>
          <w:rFonts w:ascii="Cambria" w:hAnsi="Cambria" w:cs="Aparajita"/>
          <w:b/>
          <w:sz w:val="22"/>
          <w:szCs w:val="22"/>
        </w:rPr>
        <w:t xml:space="preserve"> </w:t>
      </w:r>
      <w:r w:rsidR="00B77CA1" w:rsidRPr="00CD0047">
        <w:rPr>
          <w:rFonts w:ascii="Cambria" w:hAnsi="Cambria" w:cs="Aparajita"/>
          <w:b/>
          <w:sz w:val="22"/>
          <w:szCs w:val="22"/>
        </w:rPr>
        <w:t xml:space="preserve">Standing/Sitting Spectrum </w:t>
      </w:r>
      <w:r w:rsidRPr="00CD0047">
        <w:rPr>
          <w:rFonts w:ascii="Cambria" w:hAnsi="Cambria" w:cs="Aparajita"/>
          <w:sz w:val="22"/>
          <w:szCs w:val="22"/>
        </w:rPr>
        <w:t xml:space="preserve">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w:t>
      </w:r>
      <w:proofErr w:type="gramStart"/>
      <w:r w:rsidRPr="00CD0047">
        <w:rPr>
          <w:rFonts w:ascii="Cambria" w:hAnsi="Cambria" w:cs="Aparajita"/>
          <w:sz w:val="22"/>
          <w:szCs w:val="22"/>
        </w:rPr>
        <w:t>Bogged</w:t>
      </w:r>
      <w:proofErr w:type="gramEnd"/>
      <w:r w:rsidRPr="00CD0047">
        <w:rPr>
          <w:rFonts w:ascii="Cambria" w:hAnsi="Cambria" w:cs="Aparajita"/>
          <w:sz w:val="22"/>
          <w:szCs w:val="22"/>
        </w:rPr>
        <w:t xml:space="preserve"> with bamboos – all these oppressed me with an intolerable sense of guilt. But I could get nothing into perspective. I was young and ill-educated and I had had to think out my problems in the utter silence that is imposed on every Englishman in the East. I did not even know that the </w:t>
      </w:r>
      <w:smartTag w:uri="urn:schemas-microsoft-com:office:smarttags" w:element="place">
        <w:r w:rsidRPr="00CD0047">
          <w:rPr>
            <w:rFonts w:ascii="Cambria" w:hAnsi="Cambria" w:cs="Aparajita"/>
            <w:sz w:val="22"/>
            <w:szCs w:val="22"/>
          </w:rPr>
          <w:t>British Empire</w:t>
        </w:r>
      </w:smartTag>
      <w:r w:rsidRPr="00CD0047">
        <w:rPr>
          <w:rFonts w:ascii="Cambria" w:hAnsi="Cambria" w:cs="Aparajita"/>
          <w:sz w:val="22"/>
          <w:szCs w:val="22"/>
        </w:rPr>
        <w:t xml:space="preserve"> is dying, still less did I know that it is a great deal better than the younger empires that are going to </w:t>
      </w:r>
      <w:r w:rsidRPr="00CD0047">
        <w:rPr>
          <w:rFonts w:ascii="Cambria" w:hAnsi="Cambria" w:cs="Aparajita"/>
          <w:b/>
          <w:sz w:val="22"/>
          <w:szCs w:val="22"/>
          <w:u w:val="single"/>
        </w:rPr>
        <w:t>supplant</w:t>
      </w:r>
      <w:r w:rsidRPr="00CD0047">
        <w:rPr>
          <w:rFonts w:ascii="Cambria" w:hAnsi="Cambria" w:cs="Aparajita"/>
          <w:sz w:val="22"/>
          <w:szCs w:val="22"/>
        </w:rPr>
        <w:t xml:space="preserve"> it. All I knew was that I was stuck between my hatred of the empire I served and my rage against the evil-spirited little beasts who tried to make my job impossible. With one part of my mind</w:t>
      </w:r>
      <w:r w:rsidR="00A919AC" w:rsidRPr="00CD0047">
        <w:rPr>
          <w:rFonts w:ascii="Cambria" w:hAnsi="Cambria" w:cs="Aparajita"/>
          <w:sz w:val="22"/>
          <w:szCs w:val="22"/>
        </w:rPr>
        <w:t>,</w:t>
      </w:r>
      <w:r w:rsidRPr="00CD0047">
        <w:rPr>
          <w:rFonts w:ascii="Cambria" w:hAnsi="Cambria" w:cs="Aparajita"/>
          <w:sz w:val="22"/>
          <w:szCs w:val="22"/>
        </w:rPr>
        <w:t xml:space="preserve"> I thought of the British Raj as an unbreakable tyranny, as something clamped down, in </w:t>
      </w:r>
      <w:proofErr w:type="spellStart"/>
      <w:r w:rsidRPr="00CD0047">
        <w:rPr>
          <w:rFonts w:ascii="Cambria" w:hAnsi="Cambria" w:cs="Aparajita"/>
          <w:sz w:val="22"/>
          <w:szCs w:val="22"/>
        </w:rPr>
        <w:t>saecula</w:t>
      </w:r>
      <w:proofErr w:type="spellEnd"/>
      <w:r w:rsidRPr="00CD0047">
        <w:rPr>
          <w:rFonts w:ascii="Cambria" w:hAnsi="Cambria" w:cs="Aparajita"/>
          <w:sz w:val="22"/>
          <w:szCs w:val="22"/>
        </w:rPr>
        <w:t xml:space="preserve"> </w:t>
      </w:r>
      <w:proofErr w:type="spellStart"/>
      <w:r w:rsidRPr="00CD0047">
        <w:rPr>
          <w:rFonts w:ascii="Cambria" w:hAnsi="Cambria" w:cs="Aparajita"/>
          <w:sz w:val="22"/>
          <w:szCs w:val="22"/>
        </w:rPr>
        <w:t>saeculorum</w:t>
      </w:r>
      <w:proofErr w:type="spellEnd"/>
      <w:r w:rsidRPr="00CD0047">
        <w:rPr>
          <w:rFonts w:ascii="Cambria" w:hAnsi="Cambria" w:cs="Aparajita"/>
          <w:sz w:val="22"/>
          <w:szCs w:val="22"/>
        </w:rP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r w:rsidR="001D1C67" w:rsidRPr="00CD0047">
        <w:rPr>
          <w:rFonts w:ascii="Cambria" w:hAnsi="Cambria" w:cs="Aparajita"/>
          <w:sz w:val="22"/>
          <w:szCs w:val="22"/>
        </w:rPr>
        <w:t xml:space="preserve"> </w:t>
      </w:r>
      <w:r w:rsidR="00F37290" w:rsidRPr="00CD0047">
        <w:rPr>
          <w:rFonts w:ascii="Cambria" w:hAnsi="Cambria" w:cs="Aparajita"/>
          <w:b/>
          <w:sz w:val="22"/>
          <w:szCs w:val="22"/>
        </w:rPr>
        <w:t>Choose one adjective to describe tone of this paragraph. Record it and a justification of your choice on the answer sheet under “Author’</w:t>
      </w:r>
      <w:r w:rsidR="00B77CA1" w:rsidRPr="00CD0047">
        <w:rPr>
          <w:rFonts w:ascii="Cambria" w:hAnsi="Cambria" w:cs="Aparajita"/>
          <w:b/>
          <w:sz w:val="22"/>
          <w:szCs w:val="22"/>
        </w:rPr>
        <w:t>s Craft #2</w:t>
      </w:r>
      <w:r w:rsidR="00F37290" w:rsidRPr="00CD0047">
        <w:rPr>
          <w:rFonts w:ascii="Cambria" w:hAnsi="Cambria" w:cs="Aparajita"/>
          <w:b/>
          <w:sz w:val="22"/>
          <w:szCs w:val="22"/>
        </w:rPr>
        <w:t>”</w:t>
      </w:r>
    </w:p>
    <w:p w:rsidR="001D1C67" w:rsidRPr="00CD0047" w:rsidRDefault="001D1C67" w:rsidP="00B81A42">
      <w:pPr>
        <w:rPr>
          <w:rFonts w:ascii="Cambria" w:hAnsi="Cambria" w:cs="Aparajita"/>
          <w:sz w:val="22"/>
          <w:szCs w:val="22"/>
        </w:rPr>
      </w:pPr>
    </w:p>
    <w:p w:rsidR="00AA3937" w:rsidRPr="00CD0047" w:rsidRDefault="00B81A42" w:rsidP="00B81A42">
      <w:pPr>
        <w:rPr>
          <w:rFonts w:ascii="Cambria" w:hAnsi="Cambria" w:cs="Aparajita"/>
          <w:b/>
          <w:sz w:val="22"/>
          <w:szCs w:val="22"/>
        </w:rPr>
      </w:pPr>
      <w:r w:rsidRPr="00CD0047">
        <w:rPr>
          <w:rFonts w:ascii="Cambria" w:hAnsi="Cambria" w:cs="Aparajita"/>
          <w:sz w:val="22"/>
          <w:szCs w:val="22"/>
        </w:rPr>
        <w:t>One day something happened which in a roundabout way was enlightening</w:t>
      </w:r>
      <w:r w:rsidRPr="00CD0047">
        <w:rPr>
          <w:rFonts w:ascii="Cambria" w:hAnsi="Cambria" w:cs="Aparajita"/>
          <w:b/>
          <w:sz w:val="22"/>
          <w:szCs w:val="22"/>
        </w:rPr>
        <w:t>.</w:t>
      </w:r>
      <w:r w:rsidRPr="00CD0047">
        <w:rPr>
          <w:rFonts w:ascii="Cambria" w:hAnsi="Cambria" w:cs="Aparajita"/>
          <w:sz w:val="22"/>
          <w:szCs w:val="22"/>
        </w:rPr>
        <w:t xml:space="preserve"> </w:t>
      </w:r>
      <w:r w:rsidR="00AA3937" w:rsidRPr="00CD0047">
        <w:rPr>
          <w:rFonts w:ascii="Cambria" w:hAnsi="Cambria" w:cs="Aparajita"/>
          <w:b/>
          <w:sz w:val="22"/>
          <w:szCs w:val="22"/>
        </w:rPr>
        <w:t xml:space="preserve">After reading this first sentence of this paragraph, what is the text is shift in the text? What is the effect on the reader? </w:t>
      </w:r>
      <w:r w:rsidR="00B77CA1" w:rsidRPr="00CD0047">
        <w:rPr>
          <w:rFonts w:ascii="Cambria" w:hAnsi="Cambria" w:cs="Aparajita"/>
          <w:b/>
          <w:sz w:val="22"/>
          <w:szCs w:val="22"/>
        </w:rPr>
        <w:t>Record your answers to these questions and a justification of your choice on the answer sheet under “Author’s Craft #3”</w:t>
      </w:r>
    </w:p>
    <w:p w:rsidR="00AA3937" w:rsidRPr="00CD0047" w:rsidRDefault="00AA3937" w:rsidP="00B81A42">
      <w:pPr>
        <w:rPr>
          <w:rFonts w:ascii="Cambria" w:hAnsi="Cambria" w:cs="Aparajita"/>
          <w:b/>
          <w:sz w:val="22"/>
          <w:szCs w:val="22"/>
        </w:rPr>
      </w:pPr>
    </w:p>
    <w:p w:rsidR="006F5092" w:rsidRPr="00CD0047" w:rsidRDefault="00B81A42" w:rsidP="00B81A42">
      <w:pPr>
        <w:rPr>
          <w:rFonts w:ascii="Cambria" w:hAnsi="Cambria" w:cs="Aparajita"/>
          <w:b/>
          <w:sz w:val="22"/>
          <w:szCs w:val="22"/>
        </w:rPr>
      </w:pPr>
      <w:r w:rsidRPr="00CD0047">
        <w:rPr>
          <w:rFonts w:ascii="Cambria" w:hAnsi="Cambria" w:cs="Aparajita"/>
          <w:sz w:val="22"/>
          <w:szCs w:val="22"/>
        </w:rPr>
        <w:t>It was a tiny incident in itself, but it</w:t>
      </w:r>
      <w:r w:rsidR="006F5092" w:rsidRPr="00CD0047">
        <w:rPr>
          <w:rFonts w:ascii="Cambria" w:hAnsi="Cambria" w:cs="Aparajita"/>
          <w:sz w:val="22"/>
          <w:szCs w:val="22"/>
        </w:rPr>
        <w:t>…</w:t>
      </w:r>
      <w:r w:rsidR="006F5092" w:rsidRPr="00CD0047">
        <w:rPr>
          <w:rFonts w:ascii="Cambria" w:hAnsi="Cambria" w:cs="Aparajita"/>
          <w:b/>
          <w:sz w:val="22"/>
          <w:szCs w:val="22"/>
        </w:rPr>
        <w:t xml:space="preserve">what literary device is depicted in this next line of the essay? </w:t>
      </w:r>
      <w:r w:rsidR="00B77CA1" w:rsidRPr="00CD0047">
        <w:rPr>
          <w:rFonts w:ascii="Cambria" w:hAnsi="Cambria" w:cs="Aparajita"/>
          <w:b/>
          <w:sz w:val="22"/>
          <w:szCs w:val="22"/>
        </w:rPr>
        <w:t>Record it and a justification of your choice on the answer sheet under “Author’s Craft #4”</w:t>
      </w:r>
    </w:p>
    <w:p w:rsidR="006F5092" w:rsidRPr="00CD0047" w:rsidRDefault="006F5092" w:rsidP="00B81A42">
      <w:pPr>
        <w:rPr>
          <w:rFonts w:ascii="Cambria" w:hAnsi="Cambria" w:cs="Aparajita"/>
          <w:sz w:val="22"/>
          <w:szCs w:val="22"/>
        </w:rPr>
      </w:pPr>
    </w:p>
    <w:p w:rsidR="0007285A" w:rsidRPr="00CD0047" w:rsidRDefault="00B81A42" w:rsidP="00B81A42">
      <w:pPr>
        <w:rPr>
          <w:rFonts w:ascii="Cambria" w:hAnsi="Cambria" w:cs="Aparajita"/>
          <w:sz w:val="22"/>
          <w:szCs w:val="22"/>
        </w:rPr>
      </w:pPr>
      <w:proofErr w:type="gramStart"/>
      <w:r w:rsidRPr="00CD0047">
        <w:rPr>
          <w:rFonts w:ascii="Cambria" w:hAnsi="Cambria" w:cs="Aparajita"/>
          <w:sz w:val="22"/>
          <w:szCs w:val="22"/>
        </w:rPr>
        <w:t>gave</w:t>
      </w:r>
      <w:proofErr w:type="gramEnd"/>
      <w:r w:rsidRPr="00CD0047">
        <w:rPr>
          <w:rFonts w:ascii="Cambria" w:hAnsi="Cambria" w:cs="Aparajita"/>
          <w:sz w:val="22"/>
          <w:szCs w:val="22"/>
        </w:rPr>
        <w:t xml:space="preser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w:t>
      </w:r>
      <w:r w:rsidRPr="00CD0047">
        <w:rPr>
          <w:rFonts w:ascii="Cambria" w:hAnsi="Cambria" w:cs="Aparajita"/>
          <w:sz w:val="22"/>
          <w:szCs w:val="22"/>
        </w:rPr>
        <w:lastRenderedPageBreak/>
        <w:t xml:space="preserve">pony and started out. I took my rifle, an old 44 </w:t>
      </w:r>
      <w:smartTag w:uri="urn:schemas-microsoft-com:office:smarttags" w:element="City">
        <w:smartTag w:uri="urn:schemas-microsoft-com:office:smarttags" w:element="place">
          <w:r w:rsidRPr="00CD0047">
            <w:rPr>
              <w:rFonts w:ascii="Cambria" w:hAnsi="Cambria" w:cs="Aparajita"/>
              <w:sz w:val="22"/>
              <w:szCs w:val="22"/>
            </w:rPr>
            <w:t>Winchester</w:t>
          </w:r>
        </w:smartTag>
      </w:smartTag>
      <w:r w:rsidRPr="00CD0047">
        <w:rPr>
          <w:rFonts w:ascii="Cambria" w:hAnsi="Cambria" w:cs="Aparajita"/>
          <w:sz w:val="22"/>
          <w:szCs w:val="22"/>
        </w:rPr>
        <w:t xml:space="preserve"> and much too small to kill an elephant, but I thought the noise might be useful in </w:t>
      </w:r>
      <w:proofErr w:type="spellStart"/>
      <w:r w:rsidRPr="00CD0047">
        <w:rPr>
          <w:rFonts w:ascii="Cambria" w:hAnsi="Cambria" w:cs="Aparajita"/>
          <w:sz w:val="22"/>
          <w:szCs w:val="22"/>
        </w:rPr>
        <w:t>terrorem</w:t>
      </w:r>
      <w:proofErr w:type="spellEnd"/>
      <w:r w:rsidRPr="00CD0047">
        <w:rPr>
          <w:rFonts w:ascii="Cambria" w:hAnsi="Cambria" w:cs="Aparajita"/>
          <w:sz w:val="22"/>
          <w:szCs w:val="22"/>
        </w:rPr>
        <w:t xml:space="preserve">. Various </w:t>
      </w:r>
      <w:proofErr w:type="spellStart"/>
      <w:r w:rsidRPr="00CD0047">
        <w:rPr>
          <w:rFonts w:ascii="Cambria" w:hAnsi="Cambria" w:cs="Aparajita"/>
          <w:sz w:val="22"/>
          <w:szCs w:val="22"/>
        </w:rPr>
        <w:t>Burmans</w:t>
      </w:r>
      <w:proofErr w:type="spellEnd"/>
      <w:r w:rsidRPr="00CD0047">
        <w:rPr>
          <w:rFonts w:ascii="Cambria" w:hAnsi="Cambria" w:cs="Aparajita"/>
          <w:sz w:val="22"/>
          <w:szCs w:val="22"/>
        </w:rPr>
        <w:t xml:space="preserve"> stopped me on the way and told me about the elephant's doings. It was not, of course, a wild elephant, but a tame one which had gone </w:t>
      </w:r>
      <w:r w:rsidRPr="00CD0047">
        <w:rPr>
          <w:rFonts w:ascii="Cambria" w:hAnsi="Cambria" w:cs="Aparajita"/>
          <w:b/>
          <w:sz w:val="22"/>
          <w:szCs w:val="22"/>
          <w:u w:val="single"/>
        </w:rPr>
        <w:t xml:space="preserve">"must." </w:t>
      </w:r>
      <w:r w:rsidRPr="00CD0047">
        <w:rPr>
          <w:rFonts w:ascii="Cambria" w:hAnsi="Cambria" w:cs="Aparajita"/>
          <w:sz w:val="22"/>
          <w:szCs w:val="22"/>
        </w:rPr>
        <w:t xml:space="preserve">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population had no weapons and were quite helpless against it.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sidRPr="00CD0047">
        <w:rPr>
          <w:rFonts w:ascii="Cambria" w:hAnsi="Cambria" w:cs="Aparajita"/>
          <w:sz w:val="22"/>
          <w:szCs w:val="22"/>
        </w:rPr>
        <w:t>violences</w:t>
      </w:r>
      <w:proofErr w:type="spellEnd"/>
      <w:r w:rsidRPr="00CD0047">
        <w:rPr>
          <w:rFonts w:ascii="Cambria" w:hAnsi="Cambria" w:cs="Aparajita"/>
          <w:sz w:val="22"/>
          <w:szCs w:val="22"/>
        </w:rPr>
        <w:t xml:space="preserve"> upon it.</w:t>
      </w:r>
      <w:r w:rsidRPr="00CD0047">
        <w:rPr>
          <w:rFonts w:ascii="Cambria" w:hAnsi="Cambria" w:cs="Aparajita"/>
          <w:sz w:val="22"/>
          <w:szCs w:val="22"/>
        </w:rPr>
        <w:br/>
      </w:r>
      <w:r w:rsidRPr="00CD0047">
        <w:rPr>
          <w:rFonts w:ascii="Cambria" w:hAnsi="Cambria" w:cs="Aparajita"/>
          <w:sz w:val="22"/>
          <w:szCs w:val="22"/>
        </w:rPr>
        <w:br/>
        <w:t xml:space="preserve">The Burmese sub-inspector and some Indian constables were waiting for me in the quarter where the elephant had been seen. It was a very poor quarter, a labyrinth of </w:t>
      </w:r>
      <w:r w:rsidRPr="00CD0047">
        <w:rPr>
          <w:rFonts w:ascii="Cambria" w:hAnsi="Cambria" w:cs="Aparajita"/>
          <w:b/>
          <w:sz w:val="22"/>
          <w:szCs w:val="22"/>
          <w:u w:val="single"/>
        </w:rPr>
        <w:t>squalid</w:t>
      </w:r>
      <w:r w:rsidRPr="00CD0047">
        <w:rPr>
          <w:rFonts w:ascii="Cambria" w:hAnsi="Cambria" w:cs="Aparajita"/>
          <w:sz w:val="22"/>
          <w:szCs w:val="22"/>
        </w:rPr>
        <w:t xml:space="preserve"> bamboo huts, thatched with </w:t>
      </w:r>
      <w:proofErr w:type="spellStart"/>
      <w:r w:rsidRPr="00CD0047">
        <w:rPr>
          <w:rFonts w:ascii="Cambria" w:hAnsi="Cambria" w:cs="Aparajita"/>
          <w:sz w:val="22"/>
          <w:szCs w:val="22"/>
        </w:rPr>
        <w:t>palmleaf</w:t>
      </w:r>
      <w:proofErr w:type="spellEnd"/>
      <w:r w:rsidRPr="00CD0047">
        <w:rPr>
          <w:rFonts w:ascii="Cambria" w:hAnsi="Cambria" w:cs="Aparajita"/>
          <w:sz w:val="22"/>
          <w:szCs w:val="22"/>
        </w:rPr>
        <w:t xml:space="preserve">, winding all over a steep hillside. I remember that it was a cloudy, stuffy morning at the beginning of the rains. We began questioning the people as to where the elephant had gone and, as usual, failed to get any definite information. </w:t>
      </w:r>
      <w:r w:rsidRPr="00CD0047">
        <w:rPr>
          <w:rFonts w:ascii="Cambria" w:hAnsi="Cambria" w:cs="Aparajita"/>
          <w:sz w:val="22"/>
          <w:szCs w:val="22"/>
          <w:u w:val="single"/>
        </w:rPr>
        <w:t>That is invariably the case in the East; a story always sounds clear enough at a distance, but the nearer you get to the scene of events the vaguer it becomes.</w:t>
      </w:r>
      <w:r w:rsidRPr="00CD0047">
        <w:rPr>
          <w:rFonts w:ascii="Cambria" w:hAnsi="Cambria" w:cs="Aparajita"/>
          <w:sz w:val="22"/>
          <w:szCs w:val="22"/>
        </w:rPr>
        <w:t xml:space="preserve"> </w:t>
      </w:r>
      <w:r w:rsidR="0007285A" w:rsidRPr="00CD0047">
        <w:rPr>
          <w:rFonts w:ascii="Cambria" w:hAnsi="Cambria" w:cs="Aparajita"/>
          <w:b/>
          <w:sz w:val="22"/>
          <w:szCs w:val="22"/>
        </w:rPr>
        <w:t xml:space="preserve">How is this true in another text of literary merit (not </w:t>
      </w:r>
      <w:r w:rsidR="0007285A" w:rsidRPr="00CD0047">
        <w:rPr>
          <w:rFonts w:ascii="Cambria" w:hAnsi="Cambria" w:cs="Aparajita"/>
          <w:b/>
          <w:i/>
          <w:sz w:val="22"/>
          <w:szCs w:val="22"/>
        </w:rPr>
        <w:t>1984</w:t>
      </w:r>
      <w:r w:rsidR="0007285A" w:rsidRPr="00CD0047">
        <w:rPr>
          <w:rFonts w:ascii="Cambria" w:hAnsi="Cambria" w:cs="Aparajita"/>
          <w:b/>
          <w:sz w:val="22"/>
          <w:szCs w:val="22"/>
        </w:rPr>
        <w:t>)?</w:t>
      </w:r>
      <w:r w:rsidR="00B77CA1" w:rsidRPr="00CD0047">
        <w:rPr>
          <w:rFonts w:ascii="Cambria" w:hAnsi="Cambria" w:cs="Aparajita"/>
          <w:b/>
          <w:sz w:val="22"/>
          <w:szCs w:val="22"/>
        </w:rPr>
        <w:t xml:space="preserve"> Class discussion: ball toss</w:t>
      </w:r>
    </w:p>
    <w:p w:rsidR="00786186" w:rsidRPr="00CD0047" w:rsidRDefault="00B81A42" w:rsidP="00B81A42">
      <w:pPr>
        <w:rPr>
          <w:rFonts w:ascii="Cambria" w:hAnsi="Cambria" w:cs="Aparajita"/>
          <w:sz w:val="22"/>
          <w:szCs w:val="22"/>
        </w:rPr>
      </w:pPr>
      <w:r w:rsidRPr="00CD0047">
        <w:rPr>
          <w:rFonts w:ascii="Cambria" w:hAnsi="Cambria" w:cs="Aparajita"/>
          <w:sz w:val="22"/>
          <w:szCs w:val="22"/>
        </w:rPr>
        <w:t>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r w:rsidRPr="00CD0047">
        <w:rPr>
          <w:rFonts w:ascii="Cambria" w:hAnsi="Cambria" w:cs="Aparajita"/>
          <w:sz w:val="22"/>
          <w:szCs w:val="22"/>
        </w:rPr>
        <w:br/>
      </w:r>
      <w:r w:rsidRPr="00CD0047">
        <w:rPr>
          <w:rFonts w:ascii="Cambria" w:hAnsi="Cambria" w:cs="Aparajita"/>
          <w:sz w:val="22"/>
          <w:szCs w:val="22"/>
        </w:rPr>
        <w:br/>
        <w:t xml:space="preserve">The orderly came back in a few minutes with a rifle and five cartridges, and meanwhile some </w:t>
      </w:r>
      <w:proofErr w:type="spellStart"/>
      <w:r w:rsidRPr="00CD0047">
        <w:rPr>
          <w:rFonts w:ascii="Cambria" w:hAnsi="Cambria" w:cs="Aparajita"/>
          <w:sz w:val="22"/>
          <w:szCs w:val="22"/>
        </w:rPr>
        <w:t>Burmans</w:t>
      </w:r>
      <w:proofErr w:type="spellEnd"/>
      <w:r w:rsidRPr="00CD0047">
        <w:rPr>
          <w:rFonts w:ascii="Cambria" w:hAnsi="Cambria" w:cs="Aparajita"/>
          <w:sz w:val="22"/>
          <w:szCs w:val="22"/>
        </w:rPr>
        <w:t xml:space="preserve"> had arrived and told us that the elephant was in the paddy fields below, only a few hundred yards away. As I started forward practically</w:t>
      </w:r>
      <w:r w:rsidRPr="00CD0047">
        <w:rPr>
          <w:rFonts w:ascii="Cambria" w:hAnsi="Cambria" w:cs="Aparajita"/>
          <w:i/>
          <w:sz w:val="22"/>
          <w:szCs w:val="22"/>
        </w:rPr>
        <w:t xml:space="preserve"> </w:t>
      </w:r>
      <w:r w:rsidRPr="00CD0047">
        <w:rPr>
          <w:rFonts w:ascii="Cambria" w:hAnsi="Cambria" w:cs="Aparajita"/>
          <w:sz w:val="22"/>
          <w:szCs w:val="22"/>
          <w:u w:val="single"/>
        </w:rPr>
        <w:t>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w:t>
      </w:r>
      <w:r w:rsidRPr="00CD0047">
        <w:rPr>
          <w:rFonts w:ascii="Cambria" w:hAnsi="Cambria" w:cs="Aparajita"/>
          <w:sz w:val="22"/>
          <w:szCs w:val="22"/>
        </w:rPr>
        <w:t xml:space="preserve"> </w:t>
      </w:r>
      <w:r w:rsidR="00786186" w:rsidRPr="00CD0047">
        <w:rPr>
          <w:rFonts w:ascii="Cambria" w:hAnsi="Cambria" w:cs="Aparajita"/>
          <w:b/>
          <w:sz w:val="22"/>
          <w:szCs w:val="22"/>
        </w:rPr>
        <w:t xml:space="preserve">How does this mob mentality ring true in </w:t>
      </w:r>
      <w:r w:rsidR="00786186" w:rsidRPr="00CD0047">
        <w:rPr>
          <w:rFonts w:ascii="Cambria" w:hAnsi="Cambria" w:cs="Aparajita"/>
          <w:b/>
          <w:i/>
          <w:sz w:val="22"/>
          <w:szCs w:val="22"/>
        </w:rPr>
        <w:t>1984</w:t>
      </w:r>
      <w:r w:rsidR="00786186" w:rsidRPr="00CD0047">
        <w:rPr>
          <w:rFonts w:ascii="Cambria" w:hAnsi="Cambria" w:cs="Aparajita"/>
          <w:b/>
          <w:sz w:val="22"/>
          <w:szCs w:val="22"/>
        </w:rPr>
        <w:t xml:space="preserve">? How does it reflect the sentiment of the </w:t>
      </w:r>
      <w:proofErr w:type="spellStart"/>
      <w:r w:rsidR="00786186" w:rsidRPr="00CD0047">
        <w:rPr>
          <w:rFonts w:ascii="Cambria" w:hAnsi="Cambria" w:cs="Aparajita"/>
          <w:b/>
          <w:sz w:val="22"/>
          <w:szCs w:val="22"/>
        </w:rPr>
        <w:t>Niemoller</w:t>
      </w:r>
      <w:proofErr w:type="spellEnd"/>
      <w:r w:rsidR="00786186" w:rsidRPr="00CD0047">
        <w:rPr>
          <w:rFonts w:ascii="Cambria" w:hAnsi="Cambria" w:cs="Aparajita"/>
          <w:b/>
          <w:sz w:val="22"/>
          <w:szCs w:val="22"/>
        </w:rPr>
        <w:t xml:space="preserve"> quote</w:t>
      </w:r>
      <w:r w:rsidR="000F3521">
        <w:rPr>
          <w:rFonts w:ascii="Cambria" w:hAnsi="Cambria" w:cs="Aparajita"/>
          <w:b/>
          <w:sz w:val="22"/>
          <w:szCs w:val="22"/>
        </w:rPr>
        <w:t xml:space="preserve"> at the onset of this test</w:t>
      </w:r>
      <w:r w:rsidR="00786186" w:rsidRPr="00CD0047">
        <w:rPr>
          <w:rFonts w:ascii="Cambria" w:hAnsi="Cambria" w:cs="Aparajita"/>
          <w:b/>
          <w:sz w:val="22"/>
          <w:szCs w:val="22"/>
        </w:rPr>
        <w:t xml:space="preserve">? </w:t>
      </w:r>
      <w:r w:rsidR="00B77CA1" w:rsidRPr="00CD0047">
        <w:rPr>
          <w:rFonts w:ascii="Cambria" w:hAnsi="Cambria" w:cs="Aparajita"/>
          <w:b/>
          <w:sz w:val="22"/>
          <w:szCs w:val="22"/>
        </w:rPr>
        <w:t>Class Discussion: Student talk show host</w:t>
      </w:r>
    </w:p>
    <w:p w:rsidR="009D06BF" w:rsidRPr="00CD0047" w:rsidRDefault="00B81A42" w:rsidP="00B81A42">
      <w:pPr>
        <w:rPr>
          <w:rFonts w:ascii="Cambria" w:hAnsi="Cambria" w:cs="Aparajita"/>
          <w:b/>
          <w:sz w:val="22"/>
          <w:szCs w:val="22"/>
        </w:rPr>
      </w:pPr>
      <w:r w:rsidRPr="00CD0047">
        <w:rPr>
          <w:rFonts w:ascii="Cambria" w:hAnsi="Cambria" w:cs="Aparajita"/>
          <w:sz w:val="22"/>
          <w:szCs w:val="22"/>
        </w:rPr>
        <w:t xml:space="preserve">I marched down the hill, looking and feeling a fool, with the rifle over my shoulder and an ever-growing army of people jostling at my heels. At the bottom, when you got away from the huts, there was a </w:t>
      </w:r>
      <w:proofErr w:type="spellStart"/>
      <w:r w:rsidRPr="00CD0047">
        <w:rPr>
          <w:rFonts w:ascii="Cambria" w:hAnsi="Cambria" w:cs="Aparajita"/>
          <w:sz w:val="22"/>
          <w:szCs w:val="22"/>
        </w:rPr>
        <w:t>metalled</w:t>
      </w:r>
      <w:proofErr w:type="spellEnd"/>
      <w:r w:rsidRPr="00CD0047">
        <w:rPr>
          <w:rFonts w:ascii="Cambria" w:hAnsi="Cambria" w:cs="Aparajita"/>
          <w:sz w:val="22"/>
          <w:szCs w:val="22"/>
        </w:rPr>
        <w:t xml:space="preserve">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r w:rsidRPr="00CD0047">
        <w:rPr>
          <w:rFonts w:ascii="Cambria" w:hAnsi="Cambria" w:cs="Aparajita"/>
          <w:sz w:val="22"/>
          <w:szCs w:val="22"/>
        </w:rPr>
        <w:br/>
      </w:r>
      <w:r w:rsidRPr="00CD0047">
        <w:rPr>
          <w:rFonts w:ascii="Cambria" w:hAnsi="Cambria" w:cs="Aparajita"/>
          <w:sz w:val="22"/>
          <w:szCs w:val="22"/>
        </w:rPr>
        <w:br/>
        <w:t xml:space="preserve">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w:t>
      </w:r>
      <w:r w:rsidRPr="00CD0047">
        <w:rPr>
          <w:rFonts w:ascii="Cambria" w:hAnsi="Cambria" w:cs="Aparajita"/>
          <w:sz w:val="22"/>
          <w:szCs w:val="22"/>
        </w:rPr>
        <w:lastRenderedPageBreak/>
        <w:t>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r w:rsidRPr="00CD0047">
        <w:rPr>
          <w:rFonts w:ascii="Cambria" w:hAnsi="Cambria" w:cs="Aparajita"/>
          <w:sz w:val="22"/>
          <w:szCs w:val="22"/>
        </w:rPr>
        <w:br/>
      </w:r>
      <w:r w:rsidRPr="00CD0047">
        <w:rPr>
          <w:rFonts w:ascii="Cambria" w:hAnsi="Cambria" w:cs="Aparajita"/>
          <w:sz w:val="22"/>
          <w:szCs w:val="22"/>
        </w:rPr>
        <w:br/>
        <w:t xml:space="preserve">But at that moment I glanced round at the crowd that had followed me. It was an immense crowd, two thousand at the least and growing every minute. It blocked the road for a long distance on either side. I looked at the sea of yellow faces above the </w:t>
      </w:r>
      <w:r w:rsidRPr="00CD0047">
        <w:rPr>
          <w:rFonts w:ascii="Cambria" w:hAnsi="Cambria" w:cs="Aparajita"/>
          <w:b/>
          <w:sz w:val="22"/>
          <w:szCs w:val="22"/>
          <w:u w:val="single"/>
        </w:rPr>
        <w:t>garish</w:t>
      </w:r>
      <w:r w:rsidRPr="00CD0047">
        <w:rPr>
          <w:rFonts w:ascii="Cambria" w:hAnsi="Cambria" w:cs="Aparajita"/>
          <w:sz w:val="22"/>
          <w:szCs w:val="22"/>
        </w:rPr>
        <w:t xml:space="preserve"> clothes-faces all happy and excited over this bit of fun, all certain that the elephant was going to be shot. They were watching me as they would watch a conjurer about to perform a trick. They did not like me, but with the magical rifle in my hands I was momentarily worth watching. </w:t>
      </w:r>
      <w:r w:rsidRPr="00CD0047">
        <w:rPr>
          <w:rFonts w:ascii="Cambria" w:hAnsi="Cambria" w:cs="Aparajita"/>
          <w:sz w:val="22"/>
          <w:szCs w:val="22"/>
          <w:u w:val="single"/>
        </w:rPr>
        <w:t xml:space="preserve">And suddenly I realized that I should have to shoot the elephant after all. </w:t>
      </w:r>
      <w:r w:rsidR="009D06BF" w:rsidRPr="00CD0047">
        <w:rPr>
          <w:rFonts w:ascii="Cambria" w:hAnsi="Cambria" w:cs="Aparajita"/>
          <w:b/>
          <w:sz w:val="22"/>
          <w:szCs w:val="22"/>
        </w:rPr>
        <w:t xml:space="preserve">Why? Why does he suddenly realize that he should have to shoot the elephant? Think abstractly. </w:t>
      </w:r>
      <w:r w:rsidR="00B77CA1" w:rsidRPr="00CD0047">
        <w:rPr>
          <w:rFonts w:ascii="Cambria" w:hAnsi="Cambria" w:cs="Aparajita"/>
          <w:b/>
          <w:sz w:val="22"/>
          <w:szCs w:val="22"/>
        </w:rPr>
        <w:t>Record your answer and justification on the answer sheet under “Text Evidence #1”</w:t>
      </w:r>
    </w:p>
    <w:p w:rsidR="00B77CA1" w:rsidRPr="00CD0047" w:rsidRDefault="00B77CA1" w:rsidP="00B81A42">
      <w:pPr>
        <w:rPr>
          <w:rFonts w:ascii="Cambria" w:hAnsi="Cambria" w:cs="Aparajita"/>
          <w:sz w:val="22"/>
          <w:szCs w:val="22"/>
        </w:rPr>
      </w:pPr>
    </w:p>
    <w:p w:rsidR="009D06BF" w:rsidRPr="00CD0047" w:rsidRDefault="009D06BF" w:rsidP="00B81A42">
      <w:pPr>
        <w:rPr>
          <w:rFonts w:ascii="Cambria" w:hAnsi="Cambria" w:cs="Aparajita"/>
          <w:b/>
          <w:sz w:val="22"/>
          <w:szCs w:val="22"/>
        </w:rPr>
      </w:pPr>
      <w:r w:rsidRPr="00CD0047">
        <w:rPr>
          <w:rFonts w:ascii="Cambria" w:hAnsi="Cambria" w:cs="Aparajita"/>
          <w:b/>
          <w:sz w:val="22"/>
          <w:szCs w:val="22"/>
        </w:rPr>
        <w:t xml:space="preserve">Also, if the conflict here is individual vs. society here, who is the individual, who is the society, who is winning now and who will win in the end of the tale? How will the shooting (or not shooting) of the elephant affect the theme of the narrative? </w:t>
      </w:r>
      <w:r w:rsidR="00B77CA1" w:rsidRPr="00CD0047">
        <w:rPr>
          <w:rFonts w:ascii="Cambria" w:hAnsi="Cambria" w:cs="Aparajita"/>
          <w:b/>
          <w:sz w:val="22"/>
          <w:szCs w:val="22"/>
        </w:rPr>
        <w:t>Record your answer and justification on the answer sheet under “Text as a Whole #1”</w:t>
      </w:r>
    </w:p>
    <w:p w:rsidR="009D06BF" w:rsidRPr="00CD0047" w:rsidRDefault="009D06BF" w:rsidP="00B81A42">
      <w:pPr>
        <w:rPr>
          <w:rFonts w:ascii="Cambria" w:hAnsi="Cambria" w:cs="Aparajita"/>
          <w:sz w:val="22"/>
          <w:szCs w:val="22"/>
        </w:rPr>
      </w:pPr>
    </w:p>
    <w:p w:rsidR="009D06BF" w:rsidRPr="00CD0047" w:rsidRDefault="009D06BF" w:rsidP="00B81A42">
      <w:pPr>
        <w:rPr>
          <w:rFonts w:ascii="Cambria" w:hAnsi="Cambria" w:cs="Aparajita"/>
          <w:sz w:val="22"/>
          <w:szCs w:val="22"/>
        </w:rPr>
      </w:pPr>
    </w:p>
    <w:p w:rsidR="00BB332F" w:rsidRPr="00CD0047" w:rsidRDefault="00B81A42" w:rsidP="00B81A42">
      <w:pPr>
        <w:rPr>
          <w:rFonts w:ascii="Cambria" w:hAnsi="Cambria" w:cs="Aparajita"/>
          <w:b/>
          <w:sz w:val="22"/>
          <w:szCs w:val="22"/>
        </w:rPr>
      </w:pPr>
      <w:r w:rsidRPr="00CD0047">
        <w:rPr>
          <w:rFonts w:ascii="Cambria" w:hAnsi="Cambria" w:cs="Aparajita"/>
          <w:sz w:val="22"/>
          <w:szCs w:val="22"/>
        </w:rPr>
        <w:t xml:space="preserve">The people expected it of me and I had got to do it; I could feel their two thousand wills pressing me forward, irresistibly. </w:t>
      </w:r>
      <w:r w:rsidRPr="00CD0047">
        <w:rPr>
          <w:rFonts w:ascii="Cambria" w:hAnsi="Cambria" w:cs="Aparajita"/>
          <w:i/>
          <w:sz w:val="22"/>
          <w:szCs w:val="22"/>
        </w:rPr>
        <w:t xml:space="preserve">And it was at this moment, as I stood there with the rifle in my hands, that I first grasped the hollowness, the </w:t>
      </w:r>
      <w:r w:rsidRPr="00CD0047">
        <w:rPr>
          <w:rFonts w:ascii="Cambria" w:hAnsi="Cambria" w:cs="Aparajita"/>
          <w:b/>
          <w:i/>
          <w:sz w:val="22"/>
          <w:szCs w:val="22"/>
          <w:u w:val="single"/>
        </w:rPr>
        <w:t>futility</w:t>
      </w:r>
      <w:r w:rsidRPr="00CD0047">
        <w:rPr>
          <w:rFonts w:ascii="Cambria" w:hAnsi="Cambria" w:cs="Aparajita"/>
          <w:i/>
          <w:sz w:val="22"/>
          <w:szCs w:val="22"/>
        </w:rPr>
        <w:t xml:space="preserve">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w:t>
      </w:r>
      <w:r w:rsidR="00BB332F" w:rsidRPr="00CD0047">
        <w:rPr>
          <w:rFonts w:ascii="Cambria" w:hAnsi="Cambria" w:cs="Aparajita"/>
          <w:b/>
          <w:sz w:val="22"/>
          <w:szCs w:val="22"/>
        </w:rPr>
        <w:t xml:space="preserve">Using the italicized words as your specific “ammunition,” make a specific connection to world history (an example other than British colonization of </w:t>
      </w:r>
      <w:smartTag w:uri="urn:schemas-microsoft-com:office:smarttags" w:element="country-region">
        <w:smartTag w:uri="urn:schemas-microsoft-com:office:smarttags" w:element="place">
          <w:r w:rsidR="00BB332F" w:rsidRPr="00CD0047">
            <w:rPr>
              <w:rFonts w:ascii="Cambria" w:hAnsi="Cambria" w:cs="Aparajita"/>
              <w:b/>
              <w:sz w:val="22"/>
              <w:szCs w:val="22"/>
            </w:rPr>
            <w:t>India</w:t>
          </w:r>
        </w:smartTag>
      </w:smartTag>
      <w:r w:rsidR="00BB332F" w:rsidRPr="00CD0047">
        <w:rPr>
          <w:rFonts w:ascii="Cambria" w:hAnsi="Cambria" w:cs="Aparajita"/>
          <w:b/>
          <w:sz w:val="22"/>
          <w:szCs w:val="22"/>
        </w:rPr>
        <w:t xml:space="preserve">). </w:t>
      </w:r>
      <w:r w:rsidR="005F1F4B" w:rsidRPr="00CD0047">
        <w:rPr>
          <w:rFonts w:ascii="Cambria" w:hAnsi="Cambria" w:cs="Aparajita"/>
          <w:b/>
          <w:sz w:val="22"/>
          <w:szCs w:val="22"/>
        </w:rPr>
        <w:t xml:space="preserve">Class discussion: tweet </w:t>
      </w:r>
      <w:r w:rsidR="000F3521">
        <w:rPr>
          <w:rFonts w:ascii="Cambria" w:hAnsi="Cambria" w:cs="Aparajita"/>
          <w:b/>
          <w:sz w:val="22"/>
          <w:szCs w:val="22"/>
        </w:rPr>
        <w:t>#</w:t>
      </w:r>
      <w:proofErr w:type="spellStart"/>
      <w:r w:rsidR="000F3521">
        <w:rPr>
          <w:rFonts w:ascii="Cambria" w:hAnsi="Cambria" w:cs="Aparajita"/>
          <w:b/>
          <w:sz w:val="22"/>
          <w:szCs w:val="22"/>
        </w:rPr>
        <w:t>fosterap</w:t>
      </w:r>
      <w:proofErr w:type="spellEnd"/>
    </w:p>
    <w:p w:rsidR="00BB332F" w:rsidRPr="00CD0047" w:rsidRDefault="00BB332F" w:rsidP="00B81A42">
      <w:pPr>
        <w:rPr>
          <w:rFonts w:ascii="Cambria" w:hAnsi="Cambria" w:cs="Aparajita"/>
          <w:sz w:val="22"/>
          <w:szCs w:val="22"/>
        </w:rPr>
      </w:pPr>
    </w:p>
    <w:p w:rsidR="00BB332F" w:rsidRPr="00CD0047" w:rsidRDefault="00B81A42" w:rsidP="00B81A42">
      <w:pPr>
        <w:rPr>
          <w:rFonts w:ascii="Cambria" w:hAnsi="Cambria" w:cs="Aparajita"/>
          <w:b/>
          <w:sz w:val="22"/>
          <w:szCs w:val="22"/>
        </w:rPr>
      </w:pPr>
      <w:r w:rsidRPr="00CD0047">
        <w:rPr>
          <w:rFonts w:ascii="Cambria" w:hAnsi="Cambria" w:cs="Aparajita"/>
          <w:sz w:val="22"/>
          <w:szCs w:val="22"/>
        </w:rPr>
        <w:t xml:space="preserve">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w:t>
      </w:r>
      <w:r w:rsidRPr="00CD0047">
        <w:rPr>
          <w:rFonts w:ascii="Cambria" w:hAnsi="Cambria" w:cs="Aparajita"/>
          <w:sz w:val="22"/>
          <w:szCs w:val="22"/>
          <w:u w:val="single"/>
        </w:rPr>
        <w:t>every white man's life in the East</w:t>
      </w:r>
      <w:r w:rsidRPr="00CD0047">
        <w:rPr>
          <w:rFonts w:ascii="Cambria" w:hAnsi="Cambria" w:cs="Aparajita"/>
          <w:sz w:val="22"/>
          <w:szCs w:val="22"/>
        </w:rPr>
        <w:t>, was one long struggle not to be laughed at.</w:t>
      </w:r>
      <w:r w:rsidR="00BB332F" w:rsidRPr="00CD0047">
        <w:rPr>
          <w:rFonts w:ascii="Cambria" w:hAnsi="Cambria" w:cs="Aparajita"/>
          <w:sz w:val="22"/>
          <w:szCs w:val="22"/>
        </w:rPr>
        <w:t xml:space="preserve"> </w:t>
      </w:r>
      <w:r w:rsidR="00BB332F" w:rsidRPr="00CD0047">
        <w:rPr>
          <w:rFonts w:ascii="Cambria" w:hAnsi="Cambria" w:cs="Aparajita"/>
          <w:b/>
          <w:sz w:val="22"/>
          <w:szCs w:val="22"/>
        </w:rPr>
        <w:t>How does this use of hyperbole here affect the reader?</w:t>
      </w:r>
      <w:r w:rsidR="005F1F4B" w:rsidRPr="00CD0047">
        <w:rPr>
          <w:rFonts w:ascii="Cambria" w:hAnsi="Cambria" w:cs="Aparajita"/>
          <w:b/>
          <w:sz w:val="22"/>
          <w:szCs w:val="22"/>
        </w:rPr>
        <w:t xml:space="preserve"> Record a</w:t>
      </w:r>
      <w:r w:rsidR="00BB332F" w:rsidRPr="00CD0047">
        <w:rPr>
          <w:rFonts w:ascii="Cambria" w:hAnsi="Cambria" w:cs="Aparajita"/>
          <w:b/>
          <w:sz w:val="22"/>
          <w:szCs w:val="22"/>
        </w:rPr>
        <w:t xml:space="preserve"> </w:t>
      </w:r>
      <w:r w:rsidR="005F1F4B" w:rsidRPr="00CD0047">
        <w:rPr>
          <w:rFonts w:ascii="Cambria" w:hAnsi="Cambria" w:cs="Aparajita"/>
          <w:b/>
          <w:sz w:val="22"/>
          <w:szCs w:val="22"/>
        </w:rPr>
        <w:t>justification of your choice on the answer sheet under “Author’s Craft #5”</w:t>
      </w:r>
    </w:p>
    <w:p w:rsidR="006E18DD" w:rsidRPr="00CD0047" w:rsidRDefault="00B81A42" w:rsidP="00B81A42">
      <w:pPr>
        <w:rPr>
          <w:rFonts w:ascii="Cambria" w:hAnsi="Cambria" w:cs="Aparajita"/>
          <w:sz w:val="22"/>
          <w:szCs w:val="22"/>
        </w:rPr>
      </w:pPr>
      <w:r w:rsidRPr="00CD0047">
        <w:rPr>
          <w:rFonts w:ascii="Cambria" w:hAnsi="Cambria" w:cs="Aparajita"/>
          <w:sz w:val="22"/>
          <w:szCs w:val="22"/>
        </w:rPr>
        <w:br/>
      </w:r>
      <w:r w:rsidRPr="00CD0047">
        <w:rPr>
          <w:rFonts w:ascii="Cambria" w:hAnsi="Cambria" w:cs="Aparajita"/>
          <w:b/>
          <w:sz w:val="22"/>
          <w:szCs w:val="22"/>
        </w:rPr>
        <w:t xml:space="preserve">But I did </w:t>
      </w:r>
      <w:r w:rsidR="00BB332F" w:rsidRPr="00CD0047">
        <w:rPr>
          <w:rFonts w:ascii="Cambria" w:hAnsi="Cambria" w:cs="Aparajita"/>
          <w:b/>
          <w:sz w:val="22"/>
          <w:szCs w:val="22"/>
        </w:rPr>
        <w:t>not want to shoot the elephant.</w:t>
      </w:r>
      <w:r w:rsidR="006E18DD" w:rsidRPr="00CD0047">
        <w:rPr>
          <w:rFonts w:ascii="Cambria" w:hAnsi="Cambria" w:cs="Aparajita"/>
          <w:b/>
          <w:sz w:val="22"/>
          <w:szCs w:val="22"/>
        </w:rPr>
        <w:t xml:space="preserve"> (A)</w:t>
      </w:r>
      <w:r w:rsidR="00BB332F" w:rsidRPr="00CD0047">
        <w:rPr>
          <w:rFonts w:ascii="Cambria" w:hAnsi="Cambria" w:cs="Aparajita"/>
          <w:b/>
          <w:sz w:val="22"/>
          <w:szCs w:val="22"/>
        </w:rPr>
        <w:t xml:space="preserve"> </w:t>
      </w:r>
      <w:r w:rsidRPr="00CD0047">
        <w:rPr>
          <w:rFonts w:ascii="Cambria" w:hAnsi="Cambria" w:cs="Aparajita"/>
          <w:sz w:val="22"/>
          <w:szCs w:val="22"/>
        </w:rPr>
        <w:t xml:space="preserve">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rsidRPr="00CD0047">
        <w:rPr>
          <w:rFonts w:ascii="Cambria" w:hAnsi="Cambria" w:cs="Aparajita"/>
          <w:sz w:val="22"/>
          <w:szCs w:val="22"/>
        </w:rPr>
        <w:t>Burmans</w:t>
      </w:r>
      <w:proofErr w:type="spellEnd"/>
      <w:r w:rsidRPr="00CD0047">
        <w:rPr>
          <w:rFonts w:ascii="Cambria" w:hAnsi="Cambria" w:cs="Aparajita"/>
          <w:sz w:val="22"/>
          <w:szCs w:val="22"/>
        </w:rPr>
        <w:t xml:space="preserve"> who had been there when we arrived, and asked them how the elephant had been behaving. They all said the same thing: he took no notice of you if you left him alone, but he might charge if you went too close to him.</w:t>
      </w:r>
      <w:r w:rsidRPr="00CD0047">
        <w:rPr>
          <w:rFonts w:ascii="Cambria" w:hAnsi="Cambria" w:cs="Aparajita"/>
          <w:sz w:val="22"/>
          <w:szCs w:val="22"/>
        </w:rPr>
        <w:br/>
      </w:r>
      <w:r w:rsidRPr="00CD0047">
        <w:rPr>
          <w:rFonts w:ascii="Cambria" w:hAnsi="Cambria" w:cs="Aparajita"/>
          <w:sz w:val="22"/>
          <w:szCs w:val="22"/>
        </w:rPr>
        <w:br/>
        <w:t xml:space="preserve">It was perfectly clear to me what I ought to do. I ought to walk up to within, say, twenty-five yards of the elephant and test his behavior. If he charged, I could shoot; if he took no notice of me, it would be safe to leave him until the mahout came back. </w:t>
      </w:r>
      <w:r w:rsidRPr="00CD0047">
        <w:rPr>
          <w:rFonts w:ascii="Cambria" w:hAnsi="Cambria" w:cs="Aparajita"/>
          <w:b/>
          <w:sz w:val="22"/>
          <w:szCs w:val="22"/>
        </w:rPr>
        <w:t xml:space="preserve">But also I knew that I was going to do no such thing. </w:t>
      </w:r>
      <w:r w:rsidR="006E18DD" w:rsidRPr="00CD0047">
        <w:rPr>
          <w:rFonts w:ascii="Cambria" w:hAnsi="Cambria" w:cs="Aparajita"/>
          <w:b/>
          <w:sz w:val="22"/>
          <w:szCs w:val="22"/>
        </w:rPr>
        <w:t xml:space="preserve">(B) </w:t>
      </w:r>
      <w:r w:rsidRPr="00CD0047">
        <w:rPr>
          <w:rFonts w:ascii="Cambria" w:hAnsi="Cambria" w:cs="Aparajita"/>
          <w:sz w:val="22"/>
          <w:szCs w:val="22"/>
        </w:rPr>
        <w:t xml:space="preserve">I was a poor shot with a rifle and the ground was soft mud into which one would sink at every step. If the elephant charged and I missed him, I should have about </w:t>
      </w:r>
      <w:r w:rsidRPr="00CD0047">
        <w:rPr>
          <w:rFonts w:ascii="Cambria" w:hAnsi="Cambria" w:cs="Aparajita"/>
          <w:b/>
          <w:sz w:val="22"/>
          <w:szCs w:val="22"/>
        </w:rPr>
        <w:t xml:space="preserve">as </w:t>
      </w:r>
      <w:r w:rsidRPr="00CD0047">
        <w:rPr>
          <w:rFonts w:ascii="Cambria" w:hAnsi="Cambria" w:cs="Aparajita"/>
          <w:i/>
          <w:sz w:val="22"/>
          <w:szCs w:val="22"/>
        </w:rPr>
        <w:t>much chance as a toad under a steam-roller.</w:t>
      </w:r>
      <w:r w:rsidR="006E18DD" w:rsidRPr="00CD0047">
        <w:rPr>
          <w:rFonts w:ascii="Cambria" w:hAnsi="Cambria" w:cs="Aparajita"/>
          <w:sz w:val="22"/>
          <w:szCs w:val="22"/>
        </w:rPr>
        <w:t xml:space="preserve"> </w:t>
      </w:r>
      <w:r w:rsidR="006E18DD" w:rsidRPr="00CD0047">
        <w:rPr>
          <w:rFonts w:ascii="Cambria" w:hAnsi="Cambria" w:cs="Aparajita"/>
          <w:i/>
          <w:sz w:val="22"/>
          <w:szCs w:val="22"/>
        </w:rPr>
        <w:t>Write another simile to replace this one that induces the same effect in the reader:</w:t>
      </w:r>
      <w:r w:rsidR="006E18DD" w:rsidRPr="00CD0047">
        <w:rPr>
          <w:rFonts w:ascii="Cambria" w:hAnsi="Cambria" w:cs="Aparajita"/>
          <w:sz w:val="22"/>
          <w:szCs w:val="22"/>
        </w:rPr>
        <w:t xml:space="preserve"> </w:t>
      </w:r>
    </w:p>
    <w:p w:rsidR="006E18DD" w:rsidRPr="00CD0047" w:rsidRDefault="006E18DD" w:rsidP="00B81A42">
      <w:pPr>
        <w:rPr>
          <w:rFonts w:ascii="Cambria" w:hAnsi="Cambria" w:cs="Aparajita"/>
          <w:sz w:val="22"/>
          <w:szCs w:val="22"/>
        </w:rPr>
      </w:pPr>
    </w:p>
    <w:p w:rsidR="006E18DD" w:rsidRPr="00CD0047" w:rsidRDefault="006E18DD" w:rsidP="00B81A42">
      <w:pPr>
        <w:rPr>
          <w:rFonts w:ascii="Cambria" w:hAnsi="Cambria" w:cs="Aparajita"/>
          <w:sz w:val="22"/>
          <w:szCs w:val="22"/>
        </w:rPr>
      </w:pPr>
      <w:r w:rsidRPr="00CD0047">
        <w:rPr>
          <w:rFonts w:ascii="Cambria" w:hAnsi="Cambria" w:cs="Aparajita"/>
          <w:b/>
          <w:sz w:val="22"/>
          <w:szCs w:val="22"/>
        </w:rPr>
        <w:t xml:space="preserve">The two previously bolded </w:t>
      </w:r>
      <w:r w:rsidR="00F24B28" w:rsidRPr="00CD0047">
        <w:rPr>
          <w:rFonts w:ascii="Cambria" w:hAnsi="Cambria" w:cs="Aparajita"/>
          <w:b/>
          <w:sz w:val="22"/>
          <w:szCs w:val="22"/>
        </w:rPr>
        <w:t>sentences</w:t>
      </w:r>
      <w:r w:rsidRPr="00CD0047">
        <w:rPr>
          <w:rFonts w:ascii="Cambria" w:hAnsi="Cambria" w:cs="Aparajita"/>
          <w:b/>
          <w:sz w:val="22"/>
          <w:szCs w:val="22"/>
        </w:rPr>
        <w:t xml:space="preserve">, (A) and (B), produce the same effect in the reader’s mind/mood/expectations. What is it? </w:t>
      </w:r>
      <w:r w:rsidR="005F1F4B" w:rsidRPr="00CD0047">
        <w:rPr>
          <w:rFonts w:ascii="Cambria" w:hAnsi="Cambria" w:cs="Aparajita"/>
          <w:b/>
          <w:sz w:val="22"/>
          <w:szCs w:val="22"/>
        </w:rPr>
        <w:t>Record a justification of your choice on the answer sheet under “Author’s Craft #6”</w:t>
      </w:r>
    </w:p>
    <w:p w:rsidR="006E18DD" w:rsidRPr="00CD0047" w:rsidRDefault="006E18DD" w:rsidP="00B81A42">
      <w:pPr>
        <w:rPr>
          <w:rFonts w:ascii="Cambria" w:hAnsi="Cambria" w:cs="Aparajita"/>
          <w:sz w:val="22"/>
          <w:szCs w:val="22"/>
        </w:rPr>
      </w:pPr>
    </w:p>
    <w:p w:rsidR="006E18DD" w:rsidRPr="00CD0047" w:rsidRDefault="00B81A42" w:rsidP="00B81A42">
      <w:pPr>
        <w:rPr>
          <w:rFonts w:ascii="Cambria" w:hAnsi="Cambria" w:cs="Aparajita"/>
          <w:sz w:val="22"/>
          <w:szCs w:val="22"/>
        </w:rPr>
      </w:pPr>
      <w:r w:rsidRPr="00CD0047">
        <w:rPr>
          <w:rFonts w:ascii="Cambria" w:hAnsi="Cambria" w:cs="Aparajita"/>
          <w:sz w:val="22"/>
          <w:szCs w:val="22"/>
        </w:rPr>
        <w:t xml:space="preserve">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w:t>
      </w:r>
      <w:proofErr w:type="spellStart"/>
      <w:r w:rsidRPr="00CD0047">
        <w:rPr>
          <w:rFonts w:ascii="Cambria" w:hAnsi="Cambria" w:cs="Aparajita"/>
          <w:sz w:val="22"/>
          <w:szCs w:val="22"/>
        </w:rPr>
        <w:t>Burmans</w:t>
      </w:r>
      <w:proofErr w:type="spellEnd"/>
      <w:r w:rsidRPr="00CD0047">
        <w:rPr>
          <w:rFonts w:ascii="Cambria" w:hAnsi="Cambria" w:cs="Aparajita"/>
          <w:sz w:val="22"/>
          <w:szCs w:val="22"/>
        </w:rPr>
        <w:t xml:space="preserve"> would see me pursued, caught, trampled on and reduced to a grinning corpse like that Indian up the hill. And if that happened it was quite probable that some of them would laugh. That would never do.</w:t>
      </w:r>
    </w:p>
    <w:p w:rsidR="006E18DD" w:rsidRPr="00CD0047" w:rsidRDefault="00B81A42" w:rsidP="00B81A42">
      <w:pPr>
        <w:rPr>
          <w:rFonts w:ascii="Cambria" w:hAnsi="Cambria" w:cs="Aparajita"/>
          <w:sz w:val="22"/>
          <w:szCs w:val="22"/>
        </w:rPr>
      </w:pPr>
      <w:r w:rsidRPr="00CD0047">
        <w:rPr>
          <w:rFonts w:ascii="Cambria" w:hAnsi="Cambria" w:cs="Aparajita"/>
          <w:sz w:val="22"/>
          <w:szCs w:val="22"/>
        </w:rPr>
        <w:t xml:space="preserve">There was only one alternative. </w:t>
      </w:r>
      <w:r w:rsidR="006E18DD" w:rsidRPr="00CD0047">
        <w:rPr>
          <w:rFonts w:ascii="Cambria" w:hAnsi="Cambria" w:cs="Aparajita"/>
          <w:b/>
          <w:sz w:val="22"/>
          <w:szCs w:val="22"/>
        </w:rPr>
        <w:t xml:space="preserve">What is the only “alternative”? </w:t>
      </w:r>
      <w:r w:rsidR="005F1F4B" w:rsidRPr="00CD0047">
        <w:rPr>
          <w:rFonts w:ascii="Cambria" w:hAnsi="Cambria" w:cs="Aparajita"/>
          <w:b/>
          <w:sz w:val="22"/>
          <w:szCs w:val="22"/>
        </w:rPr>
        <w:t>Record a justification of your choice on the answer sheet under “Text Evidence #2”</w:t>
      </w:r>
    </w:p>
    <w:p w:rsidR="006E18DD" w:rsidRPr="00CD0047" w:rsidRDefault="006E18DD" w:rsidP="00B81A42">
      <w:pPr>
        <w:rPr>
          <w:rFonts w:ascii="Cambria" w:hAnsi="Cambria" w:cs="Aparajita"/>
          <w:sz w:val="22"/>
          <w:szCs w:val="22"/>
        </w:rPr>
      </w:pPr>
    </w:p>
    <w:p w:rsidR="00E61F58" w:rsidRPr="00CD0047" w:rsidRDefault="00B81A42" w:rsidP="00B81A42">
      <w:pPr>
        <w:rPr>
          <w:rFonts w:ascii="Cambria" w:hAnsi="Cambria" w:cs="Aparajita"/>
          <w:sz w:val="22"/>
          <w:szCs w:val="22"/>
        </w:rPr>
      </w:pPr>
      <w:r w:rsidRPr="00CD0047">
        <w:rPr>
          <w:rFonts w:ascii="Cambria" w:hAnsi="Cambria" w:cs="Aparajita"/>
          <w:sz w:val="22"/>
          <w:szCs w:val="22"/>
        </w:rPr>
        <w:t>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w:t>
      </w:r>
      <w:r w:rsidRPr="00CD0047">
        <w:rPr>
          <w:rFonts w:ascii="Cambria" w:hAnsi="Cambria" w:cs="Aparajita"/>
          <w:sz w:val="22"/>
          <w:szCs w:val="22"/>
        </w:rPr>
        <w:br/>
      </w:r>
      <w:r w:rsidRPr="00CD0047">
        <w:rPr>
          <w:rFonts w:ascii="Cambria" w:hAnsi="Cambria" w:cs="Aparajita"/>
          <w:sz w:val="22"/>
          <w:szCs w:val="22"/>
        </w:rPr>
        <w:br/>
        <w:t xml:space="preserve">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w:t>
      </w:r>
      <w:proofErr w:type="spellStart"/>
      <w:r w:rsidRPr="00CD0047">
        <w:rPr>
          <w:rFonts w:ascii="Cambria" w:hAnsi="Cambria" w:cs="Aparajita"/>
          <w:sz w:val="22"/>
          <w:szCs w:val="22"/>
        </w:rPr>
        <w:t>paralysed</w:t>
      </w:r>
      <w:proofErr w:type="spellEnd"/>
      <w:r w:rsidRPr="00CD0047">
        <w:rPr>
          <w:rFonts w:ascii="Cambria" w:hAnsi="Cambria" w:cs="Aparajita"/>
          <w:sz w:val="22"/>
          <w:szCs w:val="22"/>
        </w:rPr>
        <w:t xml:space="preserve"> him without knocking him down. At last, after what seemed a long time – it might have been five seconds, I dare say – he sagged flabbily to his knees. His mouth slobbered. An enormous </w:t>
      </w:r>
      <w:r w:rsidRPr="00CD0047">
        <w:rPr>
          <w:rFonts w:ascii="Cambria" w:hAnsi="Cambria" w:cs="Aparajita"/>
          <w:b/>
          <w:sz w:val="22"/>
          <w:szCs w:val="22"/>
          <w:u w:val="single"/>
        </w:rPr>
        <w:t>senility</w:t>
      </w:r>
      <w:r w:rsidRPr="00CD0047">
        <w:rPr>
          <w:rFonts w:ascii="Cambria" w:hAnsi="Cambria" w:cs="Aparajita"/>
          <w:sz w:val="22"/>
          <w:szCs w:val="22"/>
        </w:rPr>
        <w:t xml:space="preserve">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r w:rsidR="006E18DD" w:rsidRPr="00CD0047">
        <w:rPr>
          <w:rFonts w:ascii="Cambria" w:hAnsi="Cambria" w:cs="Aparajita"/>
          <w:sz w:val="22"/>
          <w:szCs w:val="22"/>
        </w:rPr>
        <w:t xml:space="preserve"> </w:t>
      </w:r>
      <w:r w:rsidR="006E18DD" w:rsidRPr="00CD0047">
        <w:rPr>
          <w:rFonts w:ascii="Cambria" w:hAnsi="Cambria" w:cs="Aparajita"/>
          <w:b/>
          <w:sz w:val="22"/>
          <w:szCs w:val="22"/>
        </w:rPr>
        <w:t xml:space="preserve">What is the effect of the elongated, complex, varied syntax used thus far in the text? </w:t>
      </w:r>
      <w:r w:rsidR="000F3521">
        <w:rPr>
          <w:rFonts w:ascii="Cambria" w:hAnsi="Cambria" w:cs="Aparajita"/>
          <w:b/>
          <w:sz w:val="22"/>
          <w:szCs w:val="22"/>
        </w:rPr>
        <w:t xml:space="preserve">Think about it for </w:t>
      </w:r>
      <w:proofErr w:type="gramStart"/>
      <w:r w:rsidR="000F3521">
        <w:rPr>
          <w:rFonts w:ascii="Cambria" w:hAnsi="Cambria" w:cs="Aparajita"/>
          <w:b/>
          <w:sz w:val="22"/>
          <w:szCs w:val="22"/>
        </w:rPr>
        <w:t>30  seconds</w:t>
      </w:r>
      <w:proofErr w:type="gramEnd"/>
      <w:r w:rsidR="000F3521">
        <w:rPr>
          <w:rFonts w:ascii="Cambria" w:hAnsi="Cambria" w:cs="Aparajita"/>
          <w:b/>
          <w:sz w:val="22"/>
          <w:szCs w:val="22"/>
        </w:rPr>
        <w:t xml:space="preserve"> and then c</w:t>
      </w:r>
      <w:r w:rsidR="006E18DD" w:rsidRPr="00CD0047">
        <w:rPr>
          <w:rFonts w:ascii="Cambria" w:hAnsi="Cambria" w:cs="Aparajita"/>
          <w:b/>
          <w:sz w:val="22"/>
          <w:szCs w:val="22"/>
        </w:rPr>
        <w:t xml:space="preserve">ontrast this effect with the next sentence of the essay. What is the author’s purpose in using a three word sentence next? </w:t>
      </w:r>
      <w:r w:rsidR="005F1F4B" w:rsidRPr="00CD0047">
        <w:rPr>
          <w:rFonts w:ascii="Cambria" w:hAnsi="Cambria" w:cs="Aparajita"/>
          <w:b/>
          <w:sz w:val="22"/>
          <w:szCs w:val="22"/>
        </w:rPr>
        <w:t>Record a justification of your choice on the answer sheet under “Author’s Craft #7”</w:t>
      </w:r>
      <w:r w:rsidRPr="00CD0047">
        <w:rPr>
          <w:rFonts w:ascii="Cambria" w:hAnsi="Cambria" w:cs="Aparajita"/>
          <w:sz w:val="22"/>
          <w:szCs w:val="22"/>
        </w:rPr>
        <w:br/>
      </w:r>
      <w:r w:rsidRPr="00CD0047">
        <w:rPr>
          <w:rFonts w:ascii="Cambria" w:hAnsi="Cambria" w:cs="Aparajita"/>
          <w:sz w:val="22"/>
          <w:szCs w:val="22"/>
        </w:rPr>
        <w:br/>
        <w:t xml:space="preserve">I got up. The </w:t>
      </w:r>
      <w:proofErr w:type="spellStart"/>
      <w:r w:rsidRPr="00CD0047">
        <w:rPr>
          <w:rFonts w:ascii="Cambria" w:hAnsi="Cambria" w:cs="Aparajita"/>
          <w:sz w:val="22"/>
          <w:szCs w:val="22"/>
        </w:rPr>
        <w:t>Burmans</w:t>
      </w:r>
      <w:proofErr w:type="spellEnd"/>
      <w:r w:rsidRPr="00CD0047">
        <w:rPr>
          <w:rFonts w:ascii="Cambria" w:hAnsi="Cambria" w:cs="Aparajita"/>
          <w:sz w:val="22"/>
          <w:szCs w:val="22"/>
        </w:rPr>
        <w:t xml:space="preserve">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r w:rsidRPr="00CD0047">
        <w:rPr>
          <w:rFonts w:ascii="Cambria" w:hAnsi="Cambria" w:cs="Aparajita"/>
          <w:sz w:val="22"/>
          <w:szCs w:val="22"/>
        </w:rPr>
        <w:br/>
      </w:r>
      <w:r w:rsidRPr="00CD0047">
        <w:rPr>
          <w:rFonts w:ascii="Cambria" w:hAnsi="Cambria" w:cs="Aparajita"/>
          <w:sz w:val="22"/>
          <w:szCs w:val="22"/>
        </w:rPr>
        <w:br/>
        <w:t xml:space="preserve">In the end I could not stand it any longer and went away. I heard later that it took him half an hour to die. </w:t>
      </w:r>
      <w:proofErr w:type="spellStart"/>
      <w:r w:rsidRPr="00CD0047">
        <w:rPr>
          <w:rFonts w:ascii="Cambria" w:hAnsi="Cambria" w:cs="Aparajita"/>
          <w:sz w:val="22"/>
          <w:szCs w:val="22"/>
        </w:rPr>
        <w:lastRenderedPageBreak/>
        <w:t>Burmans</w:t>
      </w:r>
      <w:proofErr w:type="spellEnd"/>
      <w:r w:rsidRPr="00CD0047">
        <w:rPr>
          <w:rFonts w:ascii="Cambria" w:hAnsi="Cambria" w:cs="Aparajita"/>
          <w:sz w:val="22"/>
          <w:szCs w:val="22"/>
        </w:rPr>
        <w:t xml:space="preserve"> were bringing dash and baskets even before I left, and I was told they had stripped his body almost to the bones by the afternoon.</w:t>
      </w:r>
      <w:r w:rsidRPr="00CD0047">
        <w:rPr>
          <w:rFonts w:ascii="Cambria" w:hAnsi="Cambria" w:cs="Aparajita"/>
          <w:sz w:val="22"/>
          <w:szCs w:val="22"/>
        </w:rPr>
        <w:br/>
      </w:r>
      <w:r w:rsidRPr="00CD0047">
        <w:rPr>
          <w:rFonts w:ascii="Cambria" w:hAnsi="Cambria" w:cs="Aparajita"/>
          <w:sz w:val="22"/>
          <w:szCs w:val="22"/>
        </w:rPr>
        <w:br/>
        <w:t xml:space="preserve">Afterwards, of course, there were endless discussions about the shooting of the elephant. The owner was furious, but </w:t>
      </w:r>
      <w:r w:rsidRPr="00CD0047">
        <w:rPr>
          <w:rFonts w:ascii="Cambria" w:hAnsi="Cambria" w:cs="Aparajita"/>
          <w:sz w:val="22"/>
          <w:szCs w:val="22"/>
          <w:u w:val="single"/>
        </w:rPr>
        <w:t>he was only an Indian and could do nothing.</w:t>
      </w:r>
      <w:r w:rsidRPr="00CD0047">
        <w:rPr>
          <w:rFonts w:ascii="Cambria" w:hAnsi="Cambria" w:cs="Aparajita"/>
          <w:sz w:val="22"/>
          <w:szCs w:val="22"/>
        </w:rPr>
        <w:t xml:space="preserve"> </w:t>
      </w:r>
      <w:r w:rsidR="00E61F58" w:rsidRPr="00CD0047">
        <w:rPr>
          <w:rFonts w:ascii="Cambria" w:hAnsi="Cambria" w:cs="Aparajita"/>
          <w:b/>
          <w:sz w:val="22"/>
          <w:szCs w:val="22"/>
        </w:rPr>
        <w:t xml:space="preserve">What function does the bolded phrase above serve in the text as a </w:t>
      </w:r>
      <w:r w:rsidR="00F24B28" w:rsidRPr="00CD0047">
        <w:rPr>
          <w:rFonts w:ascii="Cambria" w:hAnsi="Cambria" w:cs="Aparajita"/>
          <w:b/>
          <w:sz w:val="22"/>
          <w:szCs w:val="22"/>
        </w:rPr>
        <w:t>whole?</w:t>
      </w:r>
      <w:r w:rsidR="00E61F58" w:rsidRPr="00CD0047">
        <w:rPr>
          <w:rFonts w:ascii="Cambria" w:hAnsi="Cambria" w:cs="Aparajita"/>
          <w:b/>
          <w:sz w:val="22"/>
          <w:szCs w:val="22"/>
        </w:rPr>
        <w:t xml:space="preserve"> Think about the text as a whole-as an entire piece.</w:t>
      </w:r>
      <w:r w:rsidR="00E61F58" w:rsidRPr="00CD0047">
        <w:rPr>
          <w:rFonts w:ascii="Cambria" w:hAnsi="Cambria" w:cs="Aparajita"/>
          <w:sz w:val="22"/>
          <w:szCs w:val="22"/>
        </w:rPr>
        <w:t xml:space="preserve"> </w:t>
      </w:r>
      <w:r w:rsidR="005F1F4B" w:rsidRPr="00CD0047">
        <w:rPr>
          <w:rFonts w:ascii="Cambria" w:hAnsi="Cambria" w:cs="Aparajita"/>
          <w:b/>
          <w:sz w:val="22"/>
          <w:szCs w:val="22"/>
        </w:rPr>
        <w:t>Record a justification of your choice on the answer sheet under “Text as a Whole #2”</w:t>
      </w:r>
    </w:p>
    <w:p w:rsidR="00E61F58" w:rsidRPr="00CD0047" w:rsidRDefault="00E61F58" w:rsidP="00B81A42">
      <w:pPr>
        <w:rPr>
          <w:rFonts w:ascii="Cambria" w:hAnsi="Cambria" w:cs="Aparajita"/>
          <w:sz w:val="22"/>
          <w:szCs w:val="22"/>
        </w:rPr>
      </w:pPr>
    </w:p>
    <w:p w:rsidR="00B159DA" w:rsidRPr="00CD0047" w:rsidRDefault="00B81A42" w:rsidP="00B81A42">
      <w:pPr>
        <w:rPr>
          <w:rFonts w:ascii="Cambria" w:hAnsi="Cambria" w:cs="Aparajita"/>
          <w:b/>
          <w:sz w:val="22"/>
          <w:szCs w:val="22"/>
        </w:rPr>
      </w:pPr>
      <w:r w:rsidRPr="00CD0047">
        <w:rPr>
          <w:rFonts w:ascii="Cambria" w:hAnsi="Cambria" w:cs="Aparajita"/>
          <w:sz w:val="22"/>
          <w:szCs w:val="22"/>
        </w:rPr>
        <w:t xml:space="preserve">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CD0047">
        <w:rPr>
          <w:rFonts w:ascii="Cambria" w:hAnsi="Cambria" w:cs="Aparajita"/>
          <w:sz w:val="22"/>
          <w:szCs w:val="22"/>
        </w:rPr>
        <w:t>Coringhee</w:t>
      </w:r>
      <w:proofErr w:type="spellEnd"/>
      <w:r w:rsidRPr="00CD0047">
        <w:rPr>
          <w:rFonts w:ascii="Cambria" w:hAnsi="Cambria" w:cs="Aparajita"/>
          <w:sz w:val="22"/>
          <w:szCs w:val="22"/>
        </w:rPr>
        <w:t xml:space="preserve"> coolie. And afterwards I was very glad that the coolie had been killed; it put me legally in the right and it gave me a sufficient pretext for shooting the elephant. I often wondered whether any of the others grasped that </w:t>
      </w:r>
      <w:r w:rsidRPr="00CD0047">
        <w:rPr>
          <w:rFonts w:ascii="Cambria" w:hAnsi="Cambria" w:cs="Aparajita"/>
          <w:sz w:val="22"/>
          <w:szCs w:val="22"/>
          <w:u w:val="single"/>
        </w:rPr>
        <w:t>I had done it solely to avoid looking a fool.</w:t>
      </w:r>
      <w:r w:rsidR="00E61F58" w:rsidRPr="00CD0047">
        <w:rPr>
          <w:rFonts w:ascii="Cambria" w:hAnsi="Cambria" w:cs="Aparajita"/>
          <w:sz w:val="22"/>
          <w:szCs w:val="22"/>
        </w:rPr>
        <w:t xml:space="preserve"> </w:t>
      </w:r>
      <w:r w:rsidR="00E61F58" w:rsidRPr="00CD0047">
        <w:rPr>
          <w:rFonts w:ascii="Cambria" w:hAnsi="Cambria" w:cs="Aparajita"/>
          <w:b/>
          <w:sz w:val="22"/>
          <w:szCs w:val="22"/>
        </w:rPr>
        <w:t xml:space="preserve">This actual, personal reason for him killing the elephant is the same reason that </w:t>
      </w:r>
      <w:proofErr w:type="gramStart"/>
      <w:r w:rsidR="00E61F58" w:rsidRPr="00CD0047">
        <w:rPr>
          <w:rFonts w:ascii="Cambria" w:hAnsi="Cambria" w:cs="Aparajita"/>
          <w:b/>
          <w:sz w:val="22"/>
          <w:szCs w:val="22"/>
        </w:rPr>
        <w:t>justifies</w:t>
      </w:r>
      <w:r w:rsidR="000F3521">
        <w:rPr>
          <w:rFonts w:ascii="Cambria" w:hAnsi="Cambria" w:cs="Aparajita"/>
          <w:b/>
          <w:sz w:val="22"/>
          <w:szCs w:val="22"/>
        </w:rPr>
        <w:t xml:space="preserve">  _</w:t>
      </w:r>
      <w:proofErr w:type="gramEnd"/>
      <w:r w:rsidR="000F3521">
        <w:rPr>
          <w:rFonts w:ascii="Cambria" w:hAnsi="Cambria" w:cs="Aparajita"/>
          <w:b/>
          <w:sz w:val="22"/>
          <w:szCs w:val="22"/>
        </w:rPr>
        <w:t>________________________</w:t>
      </w:r>
      <w:r w:rsidR="00E61F58" w:rsidRPr="00CD0047">
        <w:rPr>
          <w:rFonts w:ascii="Cambria" w:hAnsi="Cambria" w:cs="Aparajita"/>
          <w:b/>
          <w:sz w:val="22"/>
          <w:szCs w:val="22"/>
        </w:rPr>
        <w:t xml:space="preserve">____________. Fill in the blank with a phrase that explains the text as a whole. </w:t>
      </w:r>
      <w:r w:rsidR="005F1F4B" w:rsidRPr="00CD0047">
        <w:rPr>
          <w:rFonts w:ascii="Cambria" w:hAnsi="Cambria" w:cs="Aparajita"/>
          <w:b/>
          <w:sz w:val="22"/>
          <w:szCs w:val="22"/>
        </w:rPr>
        <w:t>Record a justification of your choice on the answer sheet under “Text as a Whole #3”</w:t>
      </w:r>
    </w:p>
    <w:p w:rsidR="00D3315E" w:rsidRPr="00CD0047" w:rsidRDefault="00D3315E" w:rsidP="00B81A42">
      <w:pPr>
        <w:rPr>
          <w:rFonts w:ascii="Cambria" w:hAnsi="Cambria" w:cs="Aparajita"/>
          <w:sz w:val="22"/>
          <w:szCs w:val="22"/>
        </w:rPr>
      </w:pPr>
    </w:p>
    <w:p w:rsidR="00D3315E" w:rsidRPr="00CD0047" w:rsidRDefault="00D3315E" w:rsidP="00A919AC">
      <w:pPr>
        <w:pStyle w:val="NormalWeb"/>
        <w:spacing w:before="0" w:beforeAutospacing="0" w:after="0" w:afterAutospacing="0" w:line="352" w:lineRule="atLeast"/>
        <w:ind w:right="-720"/>
        <w:rPr>
          <w:rFonts w:ascii="Cambria" w:hAnsi="Cambria" w:cs="Aparajita"/>
          <w:b/>
          <w:color w:val="000000"/>
          <w:sz w:val="22"/>
          <w:szCs w:val="22"/>
          <w:shd w:val="clear" w:color="auto" w:fill="FFFFFF"/>
        </w:rPr>
      </w:pPr>
      <w:r w:rsidRPr="00CD0047">
        <w:rPr>
          <w:rFonts w:ascii="Cambria" w:hAnsi="Cambria" w:cs="Aparajita"/>
          <w:color w:val="000000"/>
          <w:sz w:val="22"/>
          <w:szCs w:val="22"/>
          <w:shd w:val="clear" w:color="auto" w:fill="FFFFFF"/>
        </w:rPr>
        <w:t xml:space="preserve">Why was it said? What was the author’s message? Remember: universal and complete sentence. Justify your response. </w:t>
      </w:r>
      <w:r w:rsidR="005F1F4B" w:rsidRPr="00CD0047">
        <w:rPr>
          <w:rFonts w:ascii="Cambria" w:hAnsi="Cambria" w:cs="Aparajita"/>
          <w:b/>
          <w:color w:val="000000"/>
          <w:sz w:val="22"/>
          <w:szCs w:val="22"/>
          <w:shd w:val="clear" w:color="auto" w:fill="FFFFFF"/>
        </w:rPr>
        <w:t xml:space="preserve">Class discussion: one word </w:t>
      </w:r>
      <w:r w:rsidR="000F3521">
        <w:rPr>
          <w:rFonts w:ascii="Cambria" w:hAnsi="Cambria" w:cs="Aparajita"/>
          <w:b/>
          <w:color w:val="000000"/>
          <w:sz w:val="22"/>
          <w:szCs w:val="22"/>
          <w:shd w:val="clear" w:color="auto" w:fill="FFFFFF"/>
        </w:rPr>
        <w:t>ball toss</w:t>
      </w:r>
      <w:bookmarkStart w:id="0" w:name="_GoBack"/>
      <w:bookmarkEnd w:id="0"/>
      <w:r w:rsidR="005F1F4B" w:rsidRPr="00CD0047">
        <w:rPr>
          <w:rFonts w:ascii="Cambria" w:hAnsi="Cambria" w:cs="Aparajita"/>
          <w:b/>
          <w:color w:val="000000"/>
          <w:sz w:val="22"/>
          <w:szCs w:val="22"/>
          <w:shd w:val="clear" w:color="auto" w:fill="FFFFFF"/>
        </w:rPr>
        <w:t xml:space="preserve"> with Foster. </w:t>
      </w:r>
    </w:p>
    <w:p w:rsidR="00F61F5C" w:rsidRPr="00CD0047" w:rsidRDefault="00F61F5C" w:rsidP="00A919AC">
      <w:pPr>
        <w:pStyle w:val="NormalWeb"/>
        <w:spacing w:before="0" w:beforeAutospacing="0" w:after="0" w:afterAutospacing="0" w:line="352" w:lineRule="atLeast"/>
        <w:ind w:right="-720"/>
        <w:rPr>
          <w:rFonts w:ascii="Cambria" w:hAnsi="Cambria" w:cs="Aparajita"/>
          <w:color w:val="000000"/>
          <w:sz w:val="22"/>
          <w:szCs w:val="22"/>
          <w:shd w:val="clear" w:color="auto" w:fill="FFFFFF"/>
        </w:rPr>
      </w:pPr>
    </w:p>
    <w:p w:rsidR="00D3315E" w:rsidRPr="00CD0047" w:rsidRDefault="00D3315E" w:rsidP="00A919AC">
      <w:pPr>
        <w:pStyle w:val="NormalWeb"/>
        <w:spacing w:before="0" w:beforeAutospacing="0" w:after="0" w:afterAutospacing="0" w:line="352" w:lineRule="atLeast"/>
        <w:ind w:right="-720"/>
        <w:rPr>
          <w:rFonts w:ascii="Cambria" w:hAnsi="Cambria" w:cs="Aparajita"/>
          <w:color w:val="000000"/>
          <w:sz w:val="22"/>
          <w:szCs w:val="22"/>
          <w:shd w:val="clear" w:color="auto" w:fill="FFFFFF"/>
        </w:rPr>
      </w:pPr>
      <w:r w:rsidRPr="00CD0047">
        <w:rPr>
          <w:rFonts w:ascii="Cambria" w:hAnsi="Cambria" w:cs="Aparajita"/>
          <w:color w:val="000000"/>
          <w:sz w:val="22"/>
          <w:szCs w:val="22"/>
          <w:shd w:val="clear" w:color="auto" w:fill="FFFFFF"/>
        </w:rPr>
        <w:t>Did the text accomplish its purpose? How do you know? Cite at least one phrase from the text to justify your response.</w:t>
      </w:r>
      <w:r w:rsidR="00F61F5C" w:rsidRPr="00CD0047">
        <w:rPr>
          <w:rFonts w:ascii="Cambria" w:hAnsi="Cambria" w:cs="Aparajita"/>
          <w:color w:val="000000"/>
          <w:sz w:val="22"/>
          <w:szCs w:val="22"/>
          <w:shd w:val="clear" w:color="auto" w:fill="FFFFFF"/>
        </w:rPr>
        <w:t xml:space="preserve"> </w:t>
      </w:r>
      <w:r w:rsidR="00F61F5C" w:rsidRPr="00CD0047">
        <w:rPr>
          <w:rFonts w:ascii="Cambria" w:hAnsi="Cambria" w:cs="Aparajita"/>
          <w:b/>
          <w:sz w:val="22"/>
          <w:szCs w:val="22"/>
        </w:rPr>
        <w:t>Record a justification of your choice on the answer sheet under “Text as a Whole #3”</w:t>
      </w:r>
    </w:p>
    <w:p w:rsidR="00D3315E" w:rsidRPr="00CD0047" w:rsidRDefault="00D3315E" w:rsidP="00A919AC">
      <w:pPr>
        <w:pStyle w:val="NormalWeb"/>
        <w:spacing w:before="0" w:beforeAutospacing="0" w:after="0" w:afterAutospacing="0" w:line="352" w:lineRule="atLeast"/>
        <w:ind w:right="-720"/>
        <w:rPr>
          <w:rFonts w:ascii="Cambria" w:hAnsi="Cambria" w:cs="Aparajita"/>
          <w:color w:val="000000"/>
          <w:sz w:val="22"/>
          <w:szCs w:val="22"/>
          <w:shd w:val="clear" w:color="auto" w:fill="FFFFFF"/>
        </w:rPr>
      </w:pPr>
    </w:p>
    <w:p w:rsidR="00D3315E" w:rsidRPr="00CD0047" w:rsidRDefault="00D3315E" w:rsidP="00A919AC">
      <w:pPr>
        <w:pStyle w:val="NormalWeb"/>
        <w:spacing w:before="0" w:beforeAutospacing="0" w:after="0" w:afterAutospacing="0" w:line="352" w:lineRule="atLeast"/>
        <w:ind w:right="-720"/>
        <w:rPr>
          <w:rFonts w:ascii="Cambria" w:hAnsi="Cambria" w:cs="Aparajita"/>
          <w:color w:val="000000"/>
          <w:sz w:val="22"/>
          <w:szCs w:val="22"/>
          <w:shd w:val="clear" w:color="auto" w:fill="FFFFFF"/>
        </w:rPr>
      </w:pPr>
    </w:p>
    <w:p w:rsidR="00D3315E" w:rsidRPr="00CD0047" w:rsidRDefault="00D3315E" w:rsidP="005F1F4B">
      <w:pPr>
        <w:pStyle w:val="NormalWeb"/>
        <w:spacing w:before="0" w:beforeAutospacing="0" w:after="0" w:afterAutospacing="0" w:line="352" w:lineRule="atLeast"/>
        <w:ind w:right="-720"/>
        <w:rPr>
          <w:rFonts w:ascii="Cambria" w:hAnsi="Cambria" w:cs="Aparajita"/>
          <w:color w:val="000000"/>
          <w:shd w:val="clear" w:color="auto" w:fill="FFFFFF"/>
        </w:rPr>
      </w:pPr>
    </w:p>
    <w:p w:rsidR="00A919AC" w:rsidRPr="00CD0047" w:rsidRDefault="00A919AC" w:rsidP="00A919AC">
      <w:pPr>
        <w:pStyle w:val="NormalWeb"/>
        <w:spacing w:before="0" w:beforeAutospacing="0" w:after="0" w:afterAutospacing="0" w:line="352" w:lineRule="atLeast"/>
        <w:ind w:right="-720"/>
        <w:rPr>
          <w:rFonts w:ascii="Cambria" w:hAnsi="Cambria" w:cs="Aparajita"/>
          <w:b/>
          <w:color w:val="000000"/>
          <w:sz w:val="22"/>
          <w:szCs w:val="22"/>
          <w:shd w:val="clear" w:color="auto" w:fill="FFFFFF"/>
        </w:rPr>
      </w:pPr>
    </w:p>
    <w:p w:rsidR="00A919AC" w:rsidRPr="00CD0047" w:rsidRDefault="00A919AC" w:rsidP="00A919AC">
      <w:pPr>
        <w:ind w:left="360"/>
        <w:rPr>
          <w:rFonts w:ascii="Cambria" w:hAnsi="Cambria" w:cs="Aparajita"/>
          <w:sz w:val="22"/>
          <w:szCs w:val="22"/>
        </w:rPr>
      </w:pPr>
    </w:p>
    <w:p w:rsidR="00D3315E" w:rsidRPr="00CD0047" w:rsidRDefault="00D3315E" w:rsidP="00B81A42">
      <w:pPr>
        <w:rPr>
          <w:rFonts w:ascii="Cambria" w:hAnsi="Cambria" w:cs="Aparajita"/>
          <w:sz w:val="22"/>
          <w:szCs w:val="22"/>
        </w:rPr>
      </w:pPr>
    </w:p>
    <w:sectPr w:rsidR="00D3315E" w:rsidRPr="00CD0047" w:rsidSect="001D1C67">
      <w:pgSz w:w="12240" w:h="15840"/>
      <w:pgMar w:top="540" w:right="108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00E96"/>
    <w:multiLevelType w:val="hybridMultilevel"/>
    <w:tmpl w:val="88BC2E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D711A7"/>
    <w:multiLevelType w:val="hybridMultilevel"/>
    <w:tmpl w:val="45E4B0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42"/>
    <w:rsid w:val="00040890"/>
    <w:rsid w:val="0007285A"/>
    <w:rsid w:val="00091510"/>
    <w:rsid w:val="000A500A"/>
    <w:rsid w:val="000F3521"/>
    <w:rsid w:val="001D1C67"/>
    <w:rsid w:val="001D2D29"/>
    <w:rsid w:val="00202967"/>
    <w:rsid w:val="0021317A"/>
    <w:rsid w:val="002414E7"/>
    <w:rsid w:val="00243D6C"/>
    <w:rsid w:val="00250C5A"/>
    <w:rsid w:val="00284119"/>
    <w:rsid w:val="002F29EA"/>
    <w:rsid w:val="002F3EE4"/>
    <w:rsid w:val="00304C6F"/>
    <w:rsid w:val="00314843"/>
    <w:rsid w:val="003177C5"/>
    <w:rsid w:val="003557AE"/>
    <w:rsid w:val="0039330C"/>
    <w:rsid w:val="003B6948"/>
    <w:rsid w:val="003E0C8B"/>
    <w:rsid w:val="0041555F"/>
    <w:rsid w:val="00467076"/>
    <w:rsid w:val="00527CFD"/>
    <w:rsid w:val="005631C4"/>
    <w:rsid w:val="00584777"/>
    <w:rsid w:val="005A32ED"/>
    <w:rsid w:val="005C0611"/>
    <w:rsid w:val="005C21DA"/>
    <w:rsid w:val="005F1F4B"/>
    <w:rsid w:val="00604767"/>
    <w:rsid w:val="00621A8E"/>
    <w:rsid w:val="00667AD9"/>
    <w:rsid w:val="006E18DD"/>
    <w:rsid w:val="006E6499"/>
    <w:rsid w:val="006F5092"/>
    <w:rsid w:val="007176E4"/>
    <w:rsid w:val="00750DB8"/>
    <w:rsid w:val="00753C54"/>
    <w:rsid w:val="00786186"/>
    <w:rsid w:val="0089693D"/>
    <w:rsid w:val="0090562A"/>
    <w:rsid w:val="00950FD7"/>
    <w:rsid w:val="00953623"/>
    <w:rsid w:val="00980821"/>
    <w:rsid w:val="009D06BF"/>
    <w:rsid w:val="009F7D71"/>
    <w:rsid w:val="00A27EA4"/>
    <w:rsid w:val="00A32321"/>
    <w:rsid w:val="00A919AC"/>
    <w:rsid w:val="00A94227"/>
    <w:rsid w:val="00AA3937"/>
    <w:rsid w:val="00AB03BC"/>
    <w:rsid w:val="00B159DA"/>
    <w:rsid w:val="00B262A1"/>
    <w:rsid w:val="00B26EC0"/>
    <w:rsid w:val="00B77CA1"/>
    <w:rsid w:val="00B81A42"/>
    <w:rsid w:val="00B91744"/>
    <w:rsid w:val="00BB332F"/>
    <w:rsid w:val="00C604D5"/>
    <w:rsid w:val="00C86578"/>
    <w:rsid w:val="00CC7061"/>
    <w:rsid w:val="00CD0047"/>
    <w:rsid w:val="00CD53AC"/>
    <w:rsid w:val="00D3315E"/>
    <w:rsid w:val="00D416F2"/>
    <w:rsid w:val="00D93E17"/>
    <w:rsid w:val="00DB7393"/>
    <w:rsid w:val="00DD6D28"/>
    <w:rsid w:val="00E079F8"/>
    <w:rsid w:val="00E23242"/>
    <w:rsid w:val="00E61F58"/>
    <w:rsid w:val="00EA57C8"/>
    <w:rsid w:val="00F24B28"/>
    <w:rsid w:val="00F37290"/>
    <w:rsid w:val="00F61F5C"/>
    <w:rsid w:val="00F709A8"/>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7171936-4A57-44E3-A9E3-4878B4BB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B81A42"/>
    <w:pPr>
      <w:spacing w:before="75" w:after="150"/>
      <w:outlineLvl w:val="0"/>
    </w:pPr>
    <w:rPr>
      <w:rFonts w:ascii="Trebuchet MS" w:hAnsi="Trebuchet MS"/>
      <w:b/>
      <w:bCs/>
      <w:color w:val="6633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B81A4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81A42"/>
    <w:pPr>
      <w:pBdr>
        <w:top w:val="single" w:sz="6" w:space="1" w:color="auto"/>
      </w:pBdr>
      <w:jc w:val="center"/>
    </w:pPr>
    <w:rPr>
      <w:rFonts w:ascii="Arial" w:hAnsi="Arial" w:cs="Arial"/>
      <w:vanish/>
      <w:sz w:val="16"/>
      <w:szCs w:val="16"/>
    </w:rPr>
  </w:style>
  <w:style w:type="paragraph" w:styleId="NormalWeb">
    <w:name w:val="Normal (Web)"/>
    <w:basedOn w:val="Normal"/>
    <w:rsid w:val="00D3315E"/>
    <w:pPr>
      <w:spacing w:before="100" w:beforeAutospacing="1" w:after="100" w:afterAutospacing="1"/>
    </w:pPr>
  </w:style>
  <w:style w:type="paragraph" w:customStyle="1" w:styleId="Body1">
    <w:name w:val="Body 1"/>
    <w:rsid w:val="00D3315E"/>
    <w:pPr>
      <w:outlineLvl w:val="0"/>
    </w:pPr>
    <w:rPr>
      <w:rFonts w:ascii="Helvetica" w:eastAsia="Arial Unicode MS" w:hAnsi="Helvetica"/>
      <w:color w:val="000000"/>
      <w:sz w:val="24"/>
      <w:u w:color="000000"/>
    </w:rPr>
  </w:style>
  <w:style w:type="table" w:styleId="TableGrid">
    <w:name w:val="Table Grid"/>
    <w:basedOn w:val="TableNormal"/>
    <w:rsid w:val="00D3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19AC"/>
  </w:style>
  <w:style w:type="character" w:styleId="Hyperlink">
    <w:name w:val="Hyperlink"/>
    <w:basedOn w:val="DefaultParagraphFont"/>
    <w:rsid w:val="00A919AC"/>
    <w:rPr>
      <w:color w:val="0000FF"/>
      <w:u w:val="single"/>
    </w:rPr>
  </w:style>
  <w:style w:type="paragraph" w:styleId="BalloonText">
    <w:name w:val="Balloon Text"/>
    <w:basedOn w:val="Normal"/>
    <w:link w:val="BalloonTextChar"/>
    <w:rsid w:val="00CD0047"/>
    <w:rPr>
      <w:rFonts w:ascii="Segoe UI" w:hAnsi="Segoe UI" w:cs="Segoe UI"/>
      <w:sz w:val="18"/>
      <w:szCs w:val="18"/>
    </w:rPr>
  </w:style>
  <w:style w:type="character" w:customStyle="1" w:styleId="BalloonTextChar">
    <w:name w:val="Balloon Text Char"/>
    <w:basedOn w:val="DefaultParagraphFont"/>
    <w:link w:val="BalloonText"/>
    <w:rsid w:val="00CD0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11894">
      <w:bodyDiv w:val="1"/>
      <w:marLeft w:val="0"/>
      <w:marRight w:val="0"/>
      <w:marTop w:val="0"/>
      <w:marBottom w:val="0"/>
      <w:divBdr>
        <w:top w:val="none" w:sz="0" w:space="0" w:color="auto"/>
        <w:left w:val="none" w:sz="0" w:space="0" w:color="auto"/>
        <w:bottom w:val="none" w:sz="0" w:space="0" w:color="auto"/>
        <w:right w:val="none" w:sz="0" w:space="0" w:color="auto"/>
      </w:divBdr>
      <w:divsChild>
        <w:div w:id="1275675030">
          <w:marLeft w:val="0"/>
          <w:marRight w:val="0"/>
          <w:marTop w:val="0"/>
          <w:marBottom w:val="0"/>
          <w:divBdr>
            <w:top w:val="none" w:sz="0" w:space="0" w:color="auto"/>
            <w:left w:val="none" w:sz="0" w:space="0" w:color="auto"/>
            <w:bottom w:val="none" w:sz="0" w:space="0" w:color="auto"/>
            <w:right w:val="none" w:sz="0" w:space="0" w:color="auto"/>
          </w:divBdr>
        </w:div>
      </w:divsChild>
    </w:div>
    <w:div w:id="146515466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0">
          <w:marLeft w:val="0"/>
          <w:marRight w:val="0"/>
          <w:marTop w:val="0"/>
          <w:marBottom w:val="0"/>
          <w:divBdr>
            <w:top w:val="single" w:sz="2" w:space="0" w:color="793F0F"/>
            <w:left w:val="single" w:sz="12" w:space="0" w:color="793F0F"/>
            <w:bottom w:val="single" w:sz="2" w:space="0" w:color="793F0F"/>
            <w:right w:val="single" w:sz="12" w:space="0" w:color="793F0F"/>
          </w:divBdr>
          <w:divsChild>
            <w:div w:id="631835136">
              <w:marLeft w:val="0"/>
              <w:marRight w:val="0"/>
              <w:marTop w:val="0"/>
              <w:marBottom w:val="0"/>
              <w:divBdr>
                <w:top w:val="none" w:sz="0" w:space="0" w:color="auto"/>
                <w:left w:val="none" w:sz="0" w:space="0" w:color="auto"/>
                <w:bottom w:val="none" w:sz="0" w:space="0" w:color="auto"/>
                <w:right w:val="none" w:sz="0" w:space="0" w:color="auto"/>
              </w:divBdr>
              <w:divsChild>
                <w:div w:id="729424833">
                  <w:marLeft w:val="0"/>
                  <w:marRight w:val="0"/>
                  <w:marTop w:val="0"/>
                  <w:marBottom w:val="0"/>
                  <w:divBdr>
                    <w:top w:val="none" w:sz="0" w:space="0" w:color="auto"/>
                    <w:left w:val="none" w:sz="0" w:space="0" w:color="auto"/>
                    <w:bottom w:val="none" w:sz="0" w:space="0" w:color="auto"/>
                    <w:right w:val="none" w:sz="0" w:space="0" w:color="auto"/>
                  </w:divBdr>
                  <w:divsChild>
                    <w:div w:id="3141419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Trade_union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ocialist" TargetMode="External"/><Relationship Id="rId5" Type="http://schemas.openxmlformats.org/officeDocument/2006/relationships/hyperlink" Target="http://en.wikipedia.org/wiki/Commun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Shooting An Elephant</vt:lpstr>
    </vt:vector>
  </TitlesOfParts>
  <Company>Armada Area Schools</Company>
  <LinksUpToDate>false</LinksUpToDate>
  <CharactersWithSpaces>21548</CharactersWithSpaces>
  <SharedDoc>false</SharedDoc>
  <HLinks>
    <vt:vector size="18" baseType="variant">
      <vt:variant>
        <vt:i4>7208980</vt:i4>
      </vt:variant>
      <vt:variant>
        <vt:i4>6</vt:i4>
      </vt:variant>
      <vt:variant>
        <vt:i4>0</vt:i4>
      </vt:variant>
      <vt:variant>
        <vt:i4>5</vt:i4>
      </vt:variant>
      <vt:variant>
        <vt:lpwstr>http://en.wikipedia.org/wiki/Trade_unionist</vt:lpwstr>
      </vt:variant>
      <vt:variant>
        <vt:lpwstr/>
      </vt:variant>
      <vt:variant>
        <vt:i4>7536684</vt:i4>
      </vt:variant>
      <vt:variant>
        <vt:i4>3</vt:i4>
      </vt:variant>
      <vt:variant>
        <vt:i4>0</vt:i4>
      </vt:variant>
      <vt:variant>
        <vt:i4>5</vt:i4>
      </vt:variant>
      <vt:variant>
        <vt:lpwstr>http://en.wikipedia.org/wiki/Socialist</vt:lpwstr>
      </vt:variant>
      <vt:variant>
        <vt:lpwstr/>
      </vt:variant>
      <vt:variant>
        <vt:i4>7929898</vt:i4>
      </vt:variant>
      <vt:variant>
        <vt:i4>0</vt:i4>
      </vt:variant>
      <vt:variant>
        <vt:i4>0</vt:i4>
      </vt:variant>
      <vt:variant>
        <vt:i4>5</vt:i4>
      </vt:variant>
      <vt:variant>
        <vt:lpwstr>http://en.wikipedia.org/wiki/Communist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An Elephant</dc:title>
  <dc:subject/>
  <dc:creator>Michael Becker</dc:creator>
  <cp:keywords/>
  <dc:description/>
  <cp:lastModifiedBy>aricfoster</cp:lastModifiedBy>
  <cp:revision>5</cp:revision>
  <cp:lastPrinted>2015-10-21T18:33:00Z</cp:lastPrinted>
  <dcterms:created xsi:type="dcterms:W3CDTF">2014-11-03T12:04:00Z</dcterms:created>
  <dcterms:modified xsi:type="dcterms:W3CDTF">2015-10-25T01:47:00Z</dcterms:modified>
</cp:coreProperties>
</file>