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6740" w14:textId="77777777" w:rsidR="003072C8" w:rsidRPr="00243103" w:rsidRDefault="003072C8" w:rsidP="003072C8">
      <w:pPr>
        <w:jc w:val="center"/>
        <w:rPr>
          <w:rFonts w:asciiTheme="majorHAnsi" w:hAnsiTheme="majorHAnsi" w:cs="Arial"/>
          <w:b/>
          <w:sz w:val="20"/>
          <w:szCs w:val="20"/>
        </w:rPr>
      </w:pPr>
    </w:p>
    <w:p w14:paraId="4DC4CB02" w14:textId="77777777" w:rsidR="00243103" w:rsidRPr="000E4F55" w:rsidRDefault="00243103" w:rsidP="00243103">
      <w:pPr>
        <w:shd w:val="clear" w:color="auto" w:fill="FFFFFF"/>
        <w:spacing w:after="360"/>
        <w:rPr>
          <w:rFonts w:asciiTheme="majorHAnsi" w:eastAsia="Times New Roman" w:hAnsiTheme="majorHAnsi"/>
        </w:rPr>
      </w:pPr>
      <w:r w:rsidRPr="000E4F55">
        <w:rPr>
          <w:rFonts w:asciiTheme="majorHAnsi" w:eastAsia="Times New Roman" w:hAnsiTheme="majorHAnsi"/>
          <w:iCs/>
        </w:rPr>
        <w:t>Dear Parents/Guardians,</w:t>
      </w:r>
    </w:p>
    <w:p w14:paraId="11ACF7DA" w14:textId="42F5ABEF" w:rsidR="00243103" w:rsidRPr="000E4F55" w:rsidRDefault="00243103" w:rsidP="00243103">
      <w:pPr>
        <w:shd w:val="clear" w:color="auto" w:fill="FFFFFF"/>
        <w:spacing w:after="360"/>
        <w:rPr>
          <w:rFonts w:asciiTheme="majorHAnsi" w:eastAsia="Times New Roman" w:hAnsiTheme="majorHAnsi"/>
        </w:rPr>
      </w:pPr>
      <w:r>
        <w:rPr>
          <w:rFonts w:asciiTheme="majorHAnsi" w:eastAsia="Times New Roman" w:hAnsiTheme="majorHAnsi"/>
          <w:iCs/>
        </w:rPr>
        <w:t xml:space="preserve">Thank you for choosing Armada to educate your child. </w:t>
      </w:r>
      <w:r w:rsidRPr="000E4F55">
        <w:rPr>
          <w:rFonts w:asciiTheme="majorHAnsi" w:eastAsia="Times New Roman" w:hAnsiTheme="majorHAnsi"/>
          <w:iCs/>
        </w:rPr>
        <w:t xml:space="preserve">I am honored to join </w:t>
      </w:r>
      <w:r>
        <w:rPr>
          <w:rFonts w:asciiTheme="majorHAnsi" w:eastAsia="Times New Roman" w:hAnsiTheme="majorHAnsi"/>
          <w:iCs/>
        </w:rPr>
        <w:t>each learner</w:t>
      </w:r>
      <w:r w:rsidRPr="000E4F55">
        <w:rPr>
          <w:rFonts w:asciiTheme="majorHAnsi" w:eastAsia="Times New Roman" w:hAnsiTheme="majorHAnsi"/>
          <w:iCs/>
        </w:rPr>
        <w:t xml:space="preserve"> in his or her learning journey this year. This year will mark the </w:t>
      </w:r>
      <w:r>
        <w:rPr>
          <w:rFonts w:asciiTheme="majorHAnsi" w:eastAsia="Times New Roman" w:hAnsiTheme="majorHAnsi"/>
          <w:iCs/>
        </w:rPr>
        <w:t xml:space="preserve">20th </w:t>
      </w:r>
      <w:r w:rsidRPr="000E4F55">
        <w:rPr>
          <w:rFonts w:asciiTheme="majorHAnsi" w:eastAsia="Times New Roman" w:hAnsiTheme="majorHAnsi"/>
          <w:iCs/>
        </w:rPr>
        <w:t>y</w:t>
      </w:r>
      <w:r>
        <w:rPr>
          <w:rFonts w:asciiTheme="majorHAnsi" w:eastAsia="Times New Roman" w:hAnsiTheme="majorHAnsi"/>
          <w:iCs/>
        </w:rPr>
        <w:t>ear of my own learning journey-and yes, I see it as a journey with every year better than the last. H</w:t>
      </w:r>
      <w:r w:rsidRPr="000E4F55">
        <w:rPr>
          <w:rFonts w:asciiTheme="majorHAnsi" w:eastAsia="Times New Roman" w:hAnsiTheme="majorHAnsi"/>
          <w:iCs/>
        </w:rPr>
        <w:t>ere are some things I would want you to know.</w:t>
      </w:r>
    </w:p>
    <w:p w14:paraId="33AD1DCB" w14:textId="77777777" w:rsidR="00243103" w:rsidRPr="000E4F55" w:rsidRDefault="00243103" w:rsidP="00243103">
      <w:pPr>
        <w:numPr>
          <w:ilvl w:val="0"/>
          <w:numId w:val="6"/>
        </w:numPr>
        <w:shd w:val="clear" w:color="auto" w:fill="FFFFFF"/>
        <w:spacing w:before="100" w:beforeAutospacing="1" w:after="100" w:afterAutospacing="1"/>
        <w:rPr>
          <w:rFonts w:asciiTheme="majorHAnsi" w:eastAsia="Times New Roman" w:hAnsiTheme="majorHAnsi"/>
        </w:rPr>
      </w:pPr>
      <w:r w:rsidRPr="000E4F55">
        <w:rPr>
          <w:rFonts w:asciiTheme="majorHAnsi" w:eastAsia="Times New Roman" w:hAnsiTheme="majorHAnsi"/>
          <w:b/>
          <w:bCs/>
          <w:iCs/>
        </w:rPr>
        <w:t>I want you to know that I care about your child. </w:t>
      </w:r>
      <w:r w:rsidRPr="000E4F55">
        <w:rPr>
          <w:rFonts w:asciiTheme="majorHAnsi" w:eastAsia="Times New Roman" w:hAnsiTheme="majorHAnsi"/>
          <w:iCs/>
        </w:rPr>
        <w:t>She or he is not a number. She or he is not a “seat-filler.” She or he is a person, and I will treat her or him as such. I will strive diligently to get to know her or him as a</w:t>
      </w:r>
      <w:r>
        <w:rPr>
          <w:rFonts w:asciiTheme="majorHAnsi" w:eastAsia="Times New Roman" w:hAnsiTheme="majorHAnsi"/>
          <w:iCs/>
        </w:rPr>
        <w:t>n</w:t>
      </w:r>
      <w:r w:rsidRPr="000E4F55">
        <w:rPr>
          <w:rFonts w:asciiTheme="majorHAnsi" w:eastAsia="Times New Roman" w:hAnsiTheme="majorHAnsi"/>
          <w:iCs/>
        </w:rPr>
        <w:t xml:space="preserve"> individual person, so I may best help her or him as an individual learner. I believe all my students come to me at different places socially,</w:t>
      </w:r>
      <w:r>
        <w:rPr>
          <w:rFonts w:asciiTheme="majorHAnsi" w:eastAsia="Times New Roman" w:hAnsiTheme="majorHAnsi"/>
          <w:iCs/>
        </w:rPr>
        <w:t xml:space="preserve"> emotionally, and academically; </w:t>
      </w:r>
      <w:r w:rsidRPr="000E4F55">
        <w:rPr>
          <w:rFonts w:asciiTheme="majorHAnsi" w:eastAsia="Times New Roman" w:hAnsiTheme="majorHAnsi"/>
          <w:iCs/>
        </w:rPr>
        <w:t>I will meet them wherever they are. So, I will meet your child where she or he is, and from there we will journey forth into our learning experiences for the year.</w:t>
      </w:r>
    </w:p>
    <w:p w14:paraId="135CC60C" w14:textId="77777777" w:rsidR="00243103" w:rsidRPr="000E4F55" w:rsidRDefault="00243103" w:rsidP="00243103">
      <w:pPr>
        <w:numPr>
          <w:ilvl w:val="0"/>
          <w:numId w:val="6"/>
        </w:numPr>
        <w:shd w:val="clear" w:color="auto" w:fill="FFFFFF"/>
        <w:spacing w:before="100" w:beforeAutospacing="1" w:after="100" w:afterAutospacing="1"/>
        <w:rPr>
          <w:rFonts w:asciiTheme="majorHAnsi" w:eastAsia="Times New Roman" w:hAnsiTheme="majorHAnsi"/>
        </w:rPr>
      </w:pPr>
      <w:r w:rsidRPr="000E4F55">
        <w:rPr>
          <w:rFonts w:asciiTheme="majorHAnsi" w:eastAsia="Times New Roman" w:hAnsiTheme="majorHAnsi"/>
          <w:b/>
          <w:bCs/>
          <w:iCs/>
        </w:rPr>
        <w:t>I want you to know that communication between us is important. </w:t>
      </w:r>
      <w:r w:rsidRPr="000E4F55">
        <w:rPr>
          <w:rFonts w:asciiTheme="majorHAnsi" w:eastAsia="Times New Roman" w:hAnsiTheme="majorHAnsi"/>
          <w:iCs/>
        </w:rPr>
        <w:t xml:space="preserve"> If there is ever anything that you wish to address with me, please do so. My contact information is below. My preferred form of communication is email. Please never hesitate to contact me.</w:t>
      </w:r>
    </w:p>
    <w:p w14:paraId="692670E8" w14:textId="77777777" w:rsidR="00243103" w:rsidRPr="000E4F55" w:rsidRDefault="00243103" w:rsidP="00243103">
      <w:pPr>
        <w:numPr>
          <w:ilvl w:val="0"/>
          <w:numId w:val="6"/>
        </w:numPr>
        <w:shd w:val="clear" w:color="auto" w:fill="FFFFFF"/>
        <w:spacing w:before="100" w:beforeAutospacing="1" w:after="100" w:afterAutospacing="1"/>
        <w:rPr>
          <w:rFonts w:asciiTheme="majorHAnsi" w:eastAsia="Times New Roman" w:hAnsiTheme="majorHAnsi"/>
        </w:rPr>
      </w:pPr>
      <w:r w:rsidRPr="000E4F55">
        <w:rPr>
          <w:rFonts w:asciiTheme="majorHAnsi" w:eastAsia="Times New Roman" w:hAnsiTheme="majorHAnsi"/>
          <w:b/>
          <w:bCs/>
          <w:iCs/>
        </w:rPr>
        <w:t>I want you to know that I believe that your child owns her or his learning.</w:t>
      </w:r>
      <w:r w:rsidRPr="000E4F55">
        <w:rPr>
          <w:rFonts w:asciiTheme="majorHAnsi" w:eastAsia="Times New Roman" w:hAnsiTheme="majorHAnsi"/>
          <w:iCs/>
        </w:rPr>
        <w:t> </w:t>
      </w:r>
      <w:r>
        <w:rPr>
          <w:rFonts w:asciiTheme="majorHAnsi" w:eastAsia="Times New Roman" w:hAnsiTheme="majorHAnsi"/>
          <w:iCs/>
        </w:rPr>
        <w:t xml:space="preserve">This does not mean I am simply putting all the responsibility for learning on the student. </w:t>
      </w:r>
      <w:r w:rsidRPr="000E4F55">
        <w:rPr>
          <w:rFonts w:asciiTheme="majorHAnsi" w:eastAsia="Times New Roman" w:hAnsiTheme="majorHAnsi"/>
          <w:iCs/>
        </w:rPr>
        <w:t xml:space="preserve">I simply believe that if your child is going to make the most of his or her learning opportunities, then he or she must take ownership. </w:t>
      </w:r>
      <w:r>
        <w:rPr>
          <w:rFonts w:asciiTheme="majorHAnsi" w:eastAsia="Times New Roman" w:hAnsiTheme="majorHAnsi"/>
          <w:iCs/>
        </w:rPr>
        <w:t xml:space="preserve">I will hold your child to an appropriately high expectation, never waiver in this dedication, and facilitate his or her success in any way I can. </w:t>
      </w:r>
    </w:p>
    <w:p w14:paraId="02C6571E" w14:textId="67F0FBEB" w:rsidR="00243103" w:rsidRPr="000E4F55" w:rsidRDefault="00243103" w:rsidP="00243103">
      <w:pPr>
        <w:numPr>
          <w:ilvl w:val="0"/>
          <w:numId w:val="6"/>
        </w:numPr>
        <w:shd w:val="clear" w:color="auto" w:fill="FFFFFF"/>
        <w:spacing w:before="100" w:beforeAutospacing="1" w:after="100" w:afterAutospacing="1"/>
        <w:rPr>
          <w:rFonts w:asciiTheme="majorHAnsi" w:eastAsia="Times New Roman" w:hAnsiTheme="majorHAnsi"/>
        </w:rPr>
      </w:pPr>
      <w:r w:rsidRPr="000E4F55">
        <w:rPr>
          <w:rFonts w:asciiTheme="majorHAnsi" w:eastAsia="Times New Roman" w:hAnsiTheme="majorHAnsi"/>
          <w:b/>
          <w:bCs/>
          <w:iCs/>
        </w:rPr>
        <w:t>I want you to know that I value learning over grading.</w:t>
      </w:r>
      <w:r w:rsidRPr="000E4F55">
        <w:rPr>
          <w:rFonts w:asciiTheme="majorHAnsi" w:eastAsia="Times New Roman" w:hAnsiTheme="majorHAnsi"/>
          <w:iCs/>
        </w:rPr>
        <w:t> </w:t>
      </w:r>
      <w:r>
        <w:rPr>
          <w:rFonts w:asciiTheme="majorHAnsi" w:eastAsia="Times New Roman" w:hAnsiTheme="majorHAnsi"/>
          <w:iCs/>
        </w:rPr>
        <w:t>Over</w:t>
      </w:r>
      <w:r w:rsidRPr="000E4F55">
        <w:rPr>
          <w:rFonts w:asciiTheme="majorHAnsi" w:eastAsia="Times New Roman" w:hAnsiTheme="majorHAnsi"/>
          <w:iCs/>
        </w:rPr>
        <w:t xml:space="preserve"> the past few years</w:t>
      </w:r>
      <w:r>
        <w:rPr>
          <w:rFonts w:asciiTheme="majorHAnsi" w:eastAsia="Times New Roman" w:hAnsiTheme="majorHAnsi"/>
          <w:iCs/>
        </w:rPr>
        <w:t>,</w:t>
      </w:r>
      <w:r w:rsidRPr="000E4F55">
        <w:rPr>
          <w:rFonts w:asciiTheme="majorHAnsi" w:eastAsia="Times New Roman" w:hAnsiTheme="majorHAnsi"/>
          <w:iCs/>
        </w:rPr>
        <w:t xml:space="preserve"> I have made major strides in providing an approach that places greater emphasis on learning, not grading. As such, your child will find himself or herself in a feedback rich environment, which has been made more possible with my stepping away from traditional grading practices. </w:t>
      </w:r>
    </w:p>
    <w:p w14:paraId="0E08BD6B" w14:textId="60CA9973" w:rsidR="00243103" w:rsidRPr="000E4F55" w:rsidRDefault="00243103" w:rsidP="00243103">
      <w:pPr>
        <w:numPr>
          <w:ilvl w:val="0"/>
          <w:numId w:val="6"/>
        </w:numPr>
        <w:shd w:val="clear" w:color="auto" w:fill="FFFFFF"/>
        <w:spacing w:before="100" w:beforeAutospacing="1" w:after="100" w:afterAutospacing="1"/>
        <w:rPr>
          <w:rFonts w:asciiTheme="majorHAnsi" w:eastAsia="Times New Roman" w:hAnsiTheme="majorHAnsi"/>
        </w:rPr>
      </w:pPr>
      <w:r w:rsidRPr="000E4F55">
        <w:rPr>
          <w:rFonts w:asciiTheme="majorHAnsi" w:eastAsia="Times New Roman" w:hAnsiTheme="majorHAnsi"/>
          <w:b/>
          <w:bCs/>
          <w:iCs/>
        </w:rPr>
        <w:t>I want you to know that I understand the strain that homework can place on you and your child.</w:t>
      </w:r>
      <w:r w:rsidRPr="000E4F55">
        <w:rPr>
          <w:rFonts w:asciiTheme="majorHAnsi" w:eastAsia="Times New Roman" w:hAnsiTheme="majorHAnsi"/>
          <w:iCs/>
        </w:rPr>
        <w:t> </w:t>
      </w:r>
      <w:r>
        <w:rPr>
          <w:rFonts w:asciiTheme="majorHAnsi" w:eastAsia="Times New Roman" w:hAnsiTheme="majorHAnsi"/>
          <w:iCs/>
        </w:rPr>
        <w:t xml:space="preserve">In this challenging time, wherever possible, at home work will be primarily reading a book that your child chose and watching screencast videos that explain new concepts or how to do a task, while in class time will be mostly be spent working on tasks with me as a coach to help. </w:t>
      </w:r>
      <w:proofErr w:type="gramStart"/>
      <w:r>
        <w:rPr>
          <w:rFonts w:asciiTheme="majorHAnsi" w:eastAsia="Times New Roman" w:hAnsiTheme="majorHAnsi"/>
          <w:iCs/>
        </w:rPr>
        <w:t xml:space="preserve">With this in mind, </w:t>
      </w:r>
      <w:r w:rsidRPr="000E4F55">
        <w:rPr>
          <w:rFonts w:asciiTheme="majorHAnsi" w:eastAsia="Times New Roman" w:hAnsiTheme="majorHAnsi"/>
          <w:iCs/>
        </w:rPr>
        <w:t>I</w:t>
      </w:r>
      <w:proofErr w:type="gramEnd"/>
      <w:r w:rsidRPr="000E4F55">
        <w:rPr>
          <w:rFonts w:asciiTheme="majorHAnsi" w:eastAsia="Times New Roman" w:hAnsiTheme="majorHAnsi"/>
          <w:iCs/>
        </w:rPr>
        <w:t xml:space="preserve"> would like you to partner with me by encouraging your child to </w:t>
      </w:r>
      <w:r>
        <w:rPr>
          <w:rFonts w:asciiTheme="majorHAnsi" w:eastAsia="Times New Roman" w:hAnsiTheme="majorHAnsi"/>
          <w:iCs/>
        </w:rPr>
        <w:t xml:space="preserve">improve time management skills. </w:t>
      </w:r>
    </w:p>
    <w:p w14:paraId="0057691A" w14:textId="77777777" w:rsidR="00243103" w:rsidRPr="000E4F55" w:rsidRDefault="00243103" w:rsidP="00243103">
      <w:pPr>
        <w:shd w:val="clear" w:color="auto" w:fill="FFFFFF"/>
        <w:spacing w:after="360"/>
        <w:rPr>
          <w:rFonts w:asciiTheme="majorHAnsi" w:eastAsia="Times New Roman" w:hAnsiTheme="majorHAnsi"/>
        </w:rPr>
      </w:pPr>
      <w:r w:rsidRPr="000E4F55">
        <w:rPr>
          <w:rFonts w:asciiTheme="majorHAnsi" w:eastAsia="Times New Roman" w:hAnsiTheme="majorHAnsi"/>
          <w:iCs/>
        </w:rPr>
        <w:t>These are the things I would want you to know as we set out on our own journey togeth</w:t>
      </w:r>
      <w:r>
        <w:rPr>
          <w:rFonts w:asciiTheme="majorHAnsi" w:eastAsia="Times New Roman" w:hAnsiTheme="majorHAnsi"/>
          <w:iCs/>
        </w:rPr>
        <w:t>er as the adults in your child’s learning</w:t>
      </w:r>
      <w:r w:rsidRPr="000E4F55">
        <w:rPr>
          <w:rFonts w:asciiTheme="majorHAnsi" w:eastAsia="Times New Roman" w:hAnsiTheme="majorHAnsi"/>
          <w:iCs/>
        </w:rPr>
        <w:t xml:space="preserve">. I am keenly aware of the trust that you place in me for your child’s care and education each day when she or he walks into my classroom. I, too, am a parent, and have the same expectations for my own </w:t>
      </w:r>
      <w:r>
        <w:rPr>
          <w:rFonts w:asciiTheme="majorHAnsi" w:eastAsia="Times New Roman" w:hAnsiTheme="majorHAnsi"/>
          <w:iCs/>
        </w:rPr>
        <w:t>child</w:t>
      </w:r>
      <w:r w:rsidRPr="000E4F55">
        <w:rPr>
          <w:rFonts w:asciiTheme="majorHAnsi" w:eastAsia="Times New Roman" w:hAnsiTheme="majorHAnsi"/>
          <w:iCs/>
        </w:rPr>
        <w:t xml:space="preserve">. And so, please know that I take my role in your child’s journey very seriously, and I will do my best to see him or her safely to our journey’s end. Thank you for joining me this year. </w:t>
      </w:r>
    </w:p>
    <w:p w14:paraId="3467A98B" w14:textId="77777777" w:rsidR="00243103" w:rsidRPr="000E4F55" w:rsidRDefault="00243103" w:rsidP="00243103">
      <w:pPr>
        <w:shd w:val="clear" w:color="auto" w:fill="FFFFFF"/>
        <w:spacing w:after="360"/>
        <w:rPr>
          <w:rFonts w:asciiTheme="majorHAnsi" w:eastAsia="Times New Roman" w:hAnsiTheme="majorHAnsi"/>
        </w:rPr>
      </w:pPr>
      <w:r w:rsidRPr="000E4F55">
        <w:rPr>
          <w:rFonts w:asciiTheme="majorHAnsi" w:eastAsia="Times New Roman" w:hAnsiTheme="majorHAnsi"/>
          <w:iCs/>
        </w:rPr>
        <w:t>Sincerely,</w:t>
      </w:r>
    </w:p>
    <w:p w14:paraId="07DFFB97" w14:textId="77777777" w:rsidR="00243103" w:rsidRPr="000E4F55" w:rsidRDefault="00243103" w:rsidP="00243103">
      <w:pPr>
        <w:shd w:val="clear" w:color="auto" w:fill="FFFFFF"/>
        <w:spacing w:after="360"/>
        <w:rPr>
          <w:rFonts w:asciiTheme="majorHAnsi" w:eastAsia="Times New Roman" w:hAnsiTheme="majorHAnsi"/>
          <w:iCs/>
        </w:rPr>
      </w:pPr>
      <w:r>
        <w:rPr>
          <w:rFonts w:asciiTheme="majorHAnsi" w:eastAsia="Times New Roman" w:hAnsiTheme="majorHAnsi"/>
          <w:iCs/>
        </w:rPr>
        <w:t>Aric Foster</w:t>
      </w:r>
    </w:p>
    <w:p w14:paraId="36C3734C" w14:textId="572CA3DA" w:rsidR="00243103" w:rsidRPr="008A50D5" w:rsidRDefault="008D6B05" w:rsidP="00243103">
      <w:pPr>
        <w:shd w:val="clear" w:color="auto" w:fill="FFFFFF"/>
        <w:spacing w:after="360"/>
        <w:jc w:val="center"/>
        <w:rPr>
          <w:rFonts w:asciiTheme="majorHAnsi" w:eastAsia="Times New Roman" w:hAnsiTheme="majorHAnsi"/>
        </w:rPr>
      </w:pPr>
      <w:hyperlink r:id="rId5" w:history="1">
        <w:r w:rsidR="00243103" w:rsidRPr="008A50D5">
          <w:rPr>
            <w:rStyle w:val="Hyperlink"/>
            <w:rFonts w:asciiTheme="majorHAnsi" w:eastAsia="Times New Roman" w:hAnsiTheme="majorHAnsi"/>
          </w:rPr>
          <w:t>afoster@armadaschools.org</w:t>
        </w:r>
      </w:hyperlink>
      <w:r w:rsidR="00243103" w:rsidRPr="008A50D5">
        <w:rPr>
          <w:rFonts w:asciiTheme="majorHAnsi" w:eastAsia="Times New Roman" w:hAnsiTheme="majorHAnsi"/>
          <w:iCs/>
        </w:rPr>
        <w:tab/>
      </w:r>
      <w:r w:rsidR="00243103">
        <w:rPr>
          <w:rFonts w:asciiTheme="majorHAnsi" w:eastAsia="Times New Roman" w:hAnsiTheme="majorHAnsi"/>
          <w:iCs/>
        </w:rPr>
        <w:tab/>
      </w:r>
      <w:r w:rsidR="00243103" w:rsidRPr="008A50D5">
        <w:rPr>
          <w:rFonts w:asciiTheme="majorHAnsi" w:eastAsia="Times New Roman" w:hAnsiTheme="majorHAnsi"/>
          <w:iCs/>
        </w:rPr>
        <w:t>586-784-2457</w:t>
      </w:r>
      <w:r w:rsidR="00243103" w:rsidRPr="008A50D5">
        <w:rPr>
          <w:rFonts w:asciiTheme="majorHAnsi" w:eastAsia="Times New Roman" w:hAnsiTheme="majorHAnsi"/>
          <w:iCs/>
        </w:rPr>
        <w:tab/>
      </w:r>
      <w:hyperlink r:id="rId6" w:history="1">
        <w:r w:rsidR="00243103" w:rsidRPr="008A50D5">
          <w:rPr>
            <w:rStyle w:val="Hyperlink"/>
            <w:rFonts w:asciiTheme="majorHAnsi" w:eastAsia="Times New Roman" w:hAnsiTheme="majorHAnsi"/>
          </w:rPr>
          <w:t>armadafoster@weebly.com</w:t>
        </w:r>
      </w:hyperlink>
      <w:r w:rsidR="00243103" w:rsidRPr="008A50D5">
        <w:rPr>
          <w:rFonts w:asciiTheme="majorHAnsi" w:eastAsia="Times New Roman" w:hAnsiTheme="majorHAnsi"/>
          <w:iCs/>
        </w:rPr>
        <w:tab/>
      </w:r>
    </w:p>
    <w:p w14:paraId="4AC91C61" w14:textId="77777777" w:rsidR="003072C8" w:rsidRPr="00243103" w:rsidRDefault="003072C8" w:rsidP="003072C8">
      <w:pPr>
        <w:rPr>
          <w:rFonts w:asciiTheme="majorHAnsi" w:hAnsiTheme="majorHAnsi" w:cs="Arial"/>
          <w:b/>
          <w:sz w:val="20"/>
          <w:szCs w:val="20"/>
        </w:rPr>
      </w:pPr>
    </w:p>
    <w:p w14:paraId="7CE92719" w14:textId="651D8C33" w:rsidR="00243103" w:rsidRPr="00243103" w:rsidRDefault="00243103" w:rsidP="00243103">
      <w:pPr>
        <w:jc w:val="center"/>
        <w:rPr>
          <w:rFonts w:asciiTheme="majorHAnsi" w:hAnsiTheme="majorHAnsi" w:cs="Arial"/>
          <w:b/>
          <w:sz w:val="20"/>
          <w:szCs w:val="20"/>
          <w:u w:val="single"/>
        </w:rPr>
      </w:pPr>
      <w:r w:rsidRPr="00243103">
        <w:rPr>
          <w:rFonts w:asciiTheme="majorHAnsi" w:hAnsiTheme="majorHAnsi" w:cs="Arial"/>
          <w:b/>
          <w:sz w:val="20"/>
          <w:szCs w:val="20"/>
          <w:u w:val="single"/>
        </w:rPr>
        <w:t>English 12</w:t>
      </w:r>
      <w:r>
        <w:rPr>
          <w:rFonts w:asciiTheme="majorHAnsi" w:hAnsiTheme="majorHAnsi" w:cs="Arial"/>
          <w:b/>
          <w:sz w:val="20"/>
          <w:szCs w:val="20"/>
          <w:u w:val="single"/>
        </w:rPr>
        <w:t xml:space="preserve"> First Trimester 2020</w:t>
      </w:r>
    </w:p>
    <w:p w14:paraId="2052A3AF" w14:textId="3C3F82FF" w:rsidR="003072C8" w:rsidRPr="00243103" w:rsidRDefault="00243103" w:rsidP="003072C8">
      <w:pPr>
        <w:rPr>
          <w:rFonts w:asciiTheme="majorHAnsi" w:hAnsiTheme="majorHAnsi" w:cs="Arial"/>
          <w:sz w:val="20"/>
          <w:szCs w:val="20"/>
        </w:rPr>
      </w:pPr>
      <w:r>
        <w:rPr>
          <w:rFonts w:asciiTheme="majorHAnsi" w:hAnsiTheme="majorHAnsi" w:cs="Arial"/>
          <w:sz w:val="20"/>
          <w:szCs w:val="20"/>
        </w:rPr>
        <w:t>The goal of this class is to expand on the English skills that learners have been developing over the past 11 years of school and to launch them into a “13</w:t>
      </w:r>
      <w:r w:rsidRPr="00243103">
        <w:rPr>
          <w:rFonts w:asciiTheme="majorHAnsi" w:hAnsiTheme="majorHAnsi" w:cs="Arial"/>
          <w:sz w:val="20"/>
          <w:szCs w:val="20"/>
          <w:vertAlign w:val="superscript"/>
        </w:rPr>
        <w:t>th</w:t>
      </w:r>
      <w:r>
        <w:rPr>
          <w:rFonts w:asciiTheme="majorHAnsi" w:hAnsiTheme="majorHAnsi" w:cs="Arial"/>
          <w:sz w:val="20"/>
          <w:szCs w:val="20"/>
        </w:rPr>
        <w:t xml:space="preserve">” grade with the reading and writing proficiencies that they need to be successful. </w:t>
      </w:r>
    </w:p>
    <w:p w14:paraId="1D5E4060" w14:textId="77777777" w:rsidR="003072C8" w:rsidRPr="00243103" w:rsidRDefault="003072C8" w:rsidP="003072C8">
      <w:pPr>
        <w:rPr>
          <w:rFonts w:asciiTheme="majorHAnsi" w:hAnsiTheme="majorHAnsi" w:cs="Arial"/>
          <w:b/>
          <w:sz w:val="20"/>
          <w:szCs w:val="20"/>
        </w:rPr>
      </w:pPr>
    </w:p>
    <w:p w14:paraId="20BC4A22" w14:textId="44702C58" w:rsidR="00243103" w:rsidRDefault="00243103" w:rsidP="003072C8">
      <w:pPr>
        <w:rPr>
          <w:rFonts w:asciiTheme="majorHAnsi" w:hAnsiTheme="majorHAnsi" w:cs="Arial"/>
          <w:sz w:val="20"/>
          <w:szCs w:val="20"/>
        </w:rPr>
      </w:pPr>
      <w:r>
        <w:rPr>
          <w:rFonts w:asciiTheme="majorHAnsi" w:hAnsiTheme="majorHAnsi" w:cs="Arial"/>
          <w:sz w:val="20"/>
          <w:szCs w:val="20"/>
        </w:rPr>
        <w:t>Specifically, learners in this course will…</w:t>
      </w:r>
    </w:p>
    <w:p w14:paraId="19638017" w14:textId="45E35877" w:rsidR="00243103" w:rsidRDefault="00243103" w:rsidP="00243103">
      <w:pPr>
        <w:pStyle w:val="ListParagraph"/>
        <w:numPr>
          <w:ilvl w:val="0"/>
          <w:numId w:val="7"/>
        </w:numPr>
        <w:rPr>
          <w:rFonts w:asciiTheme="majorHAnsi" w:hAnsiTheme="majorHAnsi" w:cs="Arial"/>
          <w:sz w:val="20"/>
          <w:szCs w:val="20"/>
        </w:rPr>
      </w:pPr>
      <w:r>
        <w:rPr>
          <w:rFonts w:asciiTheme="majorHAnsi" w:hAnsiTheme="majorHAnsi" w:cs="Arial"/>
          <w:sz w:val="20"/>
          <w:szCs w:val="20"/>
        </w:rPr>
        <w:t xml:space="preserve">Read </w:t>
      </w:r>
      <w:proofErr w:type="gramStart"/>
      <w:r w:rsidRPr="00243103">
        <w:rPr>
          <w:rFonts w:asciiTheme="majorHAnsi" w:hAnsiTheme="majorHAnsi" w:cs="Arial"/>
          <w:i/>
          <w:iCs/>
          <w:sz w:val="20"/>
          <w:szCs w:val="20"/>
        </w:rPr>
        <w:t>The</w:t>
      </w:r>
      <w:proofErr w:type="gramEnd"/>
      <w:r w:rsidRPr="00243103">
        <w:rPr>
          <w:rFonts w:asciiTheme="majorHAnsi" w:hAnsiTheme="majorHAnsi" w:cs="Arial"/>
          <w:i/>
          <w:iCs/>
          <w:sz w:val="20"/>
          <w:szCs w:val="20"/>
        </w:rPr>
        <w:t xml:space="preserve"> Kite Runner</w:t>
      </w:r>
      <w:r>
        <w:rPr>
          <w:rFonts w:asciiTheme="majorHAnsi" w:hAnsiTheme="majorHAnsi" w:cs="Arial"/>
          <w:sz w:val="20"/>
          <w:szCs w:val="20"/>
        </w:rPr>
        <w:t xml:space="preserve">, by Khaled Hosseini, </w:t>
      </w:r>
      <w:r w:rsidRPr="00211FE3">
        <w:rPr>
          <w:rFonts w:asciiTheme="majorHAnsi" w:hAnsiTheme="majorHAnsi" w:cs="Arial"/>
          <w:b/>
          <w:bCs/>
          <w:sz w:val="20"/>
          <w:szCs w:val="20"/>
        </w:rPr>
        <w:t>***</w:t>
      </w:r>
      <w:r>
        <w:rPr>
          <w:rFonts w:asciiTheme="majorHAnsi" w:hAnsiTheme="majorHAnsi" w:cs="Arial"/>
          <w:sz w:val="20"/>
          <w:szCs w:val="20"/>
        </w:rPr>
        <w:t xml:space="preserve"> as an anchor text to…</w:t>
      </w:r>
    </w:p>
    <w:p w14:paraId="0D924C7A" w14:textId="77777777" w:rsidR="00243103" w:rsidRPr="00243103" w:rsidRDefault="00243103" w:rsidP="00243103">
      <w:pPr>
        <w:pStyle w:val="ListParagraph"/>
        <w:numPr>
          <w:ilvl w:val="1"/>
          <w:numId w:val="7"/>
        </w:numPr>
        <w:rPr>
          <w:rFonts w:asciiTheme="majorHAnsi" w:hAnsiTheme="majorHAnsi" w:cs="Arial"/>
          <w:sz w:val="20"/>
          <w:szCs w:val="20"/>
        </w:rPr>
      </w:pPr>
      <w:r>
        <w:rPr>
          <w:rFonts w:asciiTheme="majorHAnsi" w:hAnsiTheme="majorHAnsi" w:cs="Arial"/>
          <w:sz w:val="20"/>
          <w:szCs w:val="20"/>
        </w:rPr>
        <w:t xml:space="preserve">Discuss </w:t>
      </w:r>
      <w:r>
        <w:rPr>
          <w:rFonts w:asciiTheme="majorHAnsi" w:hAnsiTheme="majorHAnsi" w:cs="Arial"/>
          <w:iCs/>
          <w:sz w:val="20"/>
          <w:szCs w:val="20"/>
        </w:rPr>
        <w:t>s</w:t>
      </w:r>
      <w:r w:rsidR="003072C8" w:rsidRPr="00243103">
        <w:rPr>
          <w:rFonts w:asciiTheme="majorHAnsi" w:hAnsiTheme="majorHAnsi" w:cs="Arial"/>
          <w:iCs/>
          <w:sz w:val="20"/>
          <w:szCs w:val="20"/>
        </w:rPr>
        <w:t xml:space="preserve">ocial </w:t>
      </w:r>
      <w:r>
        <w:rPr>
          <w:rFonts w:asciiTheme="majorHAnsi" w:hAnsiTheme="majorHAnsi" w:cs="Arial"/>
          <w:iCs/>
          <w:sz w:val="20"/>
          <w:szCs w:val="20"/>
        </w:rPr>
        <w:t>c</w:t>
      </w:r>
      <w:r w:rsidR="003072C8" w:rsidRPr="00243103">
        <w:rPr>
          <w:rFonts w:asciiTheme="majorHAnsi" w:hAnsiTheme="majorHAnsi" w:cs="Arial"/>
          <w:iCs/>
          <w:sz w:val="20"/>
          <w:szCs w:val="20"/>
        </w:rPr>
        <w:t>lass and ethnic tension</w:t>
      </w:r>
      <w:r>
        <w:rPr>
          <w:rFonts w:asciiTheme="majorHAnsi" w:hAnsiTheme="majorHAnsi" w:cs="Arial"/>
          <w:iCs/>
          <w:sz w:val="20"/>
          <w:szCs w:val="20"/>
        </w:rPr>
        <w:t xml:space="preserve"> while r</w:t>
      </w:r>
      <w:r w:rsidR="003072C8" w:rsidRPr="00243103">
        <w:rPr>
          <w:rFonts w:asciiTheme="majorHAnsi" w:hAnsiTheme="majorHAnsi" w:cs="Arial"/>
          <w:sz w:val="20"/>
          <w:szCs w:val="20"/>
        </w:rPr>
        <w:t>ecogniz</w:t>
      </w:r>
      <w:r>
        <w:rPr>
          <w:rFonts w:asciiTheme="majorHAnsi" w:hAnsiTheme="majorHAnsi" w:cs="Arial"/>
          <w:sz w:val="20"/>
          <w:szCs w:val="20"/>
        </w:rPr>
        <w:t>ing</w:t>
      </w:r>
      <w:r w:rsidR="003072C8" w:rsidRPr="00243103">
        <w:rPr>
          <w:rFonts w:asciiTheme="majorHAnsi" w:hAnsiTheme="majorHAnsi" w:cs="Arial"/>
          <w:sz w:val="20"/>
          <w:szCs w:val="20"/>
        </w:rPr>
        <w:t xml:space="preserve"> the existence of discrimination against each other based on physical features and religious beliefs.</w:t>
      </w:r>
      <w:r w:rsidR="003072C8" w:rsidRPr="00243103">
        <w:rPr>
          <w:rFonts w:asciiTheme="majorHAnsi" w:hAnsiTheme="majorHAnsi" w:cs="Arial"/>
          <w:i/>
          <w:sz w:val="20"/>
          <w:szCs w:val="20"/>
        </w:rPr>
        <w:t xml:space="preserve"> </w:t>
      </w:r>
    </w:p>
    <w:p w14:paraId="59560AA5" w14:textId="77777777" w:rsidR="00243103" w:rsidRDefault="00243103" w:rsidP="00243103">
      <w:pPr>
        <w:pStyle w:val="ListParagraph"/>
        <w:numPr>
          <w:ilvl w:val="1"/>
          <w:numId w:val="7"/>
        </w:numPr>
        <w:rPr>
          <w:rFonts w:asciiTheme="majorHAnsi" w:hAnsiTheme="majorHAnsi" w:cs="Arial"/>
          <w:sz w:val="20"/>
          <w:szCs w:val="20"/>
        </w:rPr>
      </w:pPr>
      <w:r w:rsidRPr="00243103">
        <w:rPr>
          <w:rFonts w:asciiTheme="majorHAnsi" w:hAnsiTheme="majorHAnsi" w:cs="Arial"/>
          <w:iCs/>
          <w:sz w:val="20"/>
          <w:szCs w:val="20"/>
        </w:rPr>
        <w:t>Discuss betrayal and redemption by e</w:t>
      </w:r>
      <w:r w:rsidR="003072C8" w:rsidRPr="00243103">
        <w:rPr>
          <w:rFonts w:asciiTheme="majorHAnsi" w:hAnsiTheme="majorHAnsi" w:cs="Arial"/>
          <w:sz w:val="20"/>
          <w:szCs w:val="20"/>
        </w:rPr>
        <w:t>valuating past decision</w:t>
      </w:r>
      <w:r w:rsidRPr="00243103">
        <w:rPr>
          <w:rFonts w:asciiTheme="majorHAnsi" w:hAnsiTheme="majorHAnsi" w:cs="Arial"/>
          <w:sz w:val="20"/>
          <w:szCs w:val="20"/>
        </w:rPr>
        <w:t>s</w:t>
      </w:r>
      <w:r w:rsidR="003072C8" w:rsidRPr="00243103">
        <w:rPr>
          <w:rFonts w:asciiTheme="majorHAnsi" w:hAnsiTheme="majorHAnsi" w:cs="Arial"/>
          <w:sz w:val="20"/>
          <w:szCs w:val="20"/>
        </w:rPr>
        <w:t xml:space="preserve"> and </w:t>
      </w:r>
      <w:r w:rsidRPr="00243103">
        <w:rPr>
          <w:rFonts w:asciiTheme="majorHAnsi" w:hAnsiTheme="majorHAnsi" w:cs="Arial"/>
          <w:sz w:val="20"/>
          <w:szCs w:val="20"/>
        </w:rPr>
        <w:t xml:space="preserve">their impact on </w:t>
      </w:r>
      <w:r w:rsidR="003072C8" w:rsidRPr="00243103">
        <w:rPr>
          <w:rFonts w:asciiTheme="majorHAnsi" w:hAnsiTheme="majorHAnsi" w:cs="Arial"/>
          <w:sz w:val="20"/>
          <w:szCs w:val="20"/>
        </w:rPr>
        <w:t>future behavior.</w:t>
      </w:r>
    </w:p>
    <w:p w14:paraId="044EF9CC" w14:textId="6A805BFE" w:rsidR="003072C8" w:rsidRDefault="00243103" w:rsidP="00243103">
      <w:pPr>
        <w:pStyle w:val="ListParagraph"/>
        <w:numPr>
          <w:ilvl w:val="1"/>
          <w:numId w:val="7"/>
        </w:numPr>
        <w:rPr>
          <w:rFonts w:asciiTheme="majorHAnsi" w:hAnsiTheme="majorHAnsi" w:cs="Arial"/>
          <w:sz w:val="20"/>
          <w:szCs w:val="20"/>
        </w:rPr>
      </w:pPr>
      <w:r w:rsidRPr="00243103">
        <w:rPr>
          <w:rFonts w:asciiTheme="majorHAnsi" w:hAnsiTheme="majorHAnsi" w:cs="Arial"/>
          <w:iCs/>
          <w:sz w:val="20"/>
          <w:szCs w:val="20"/>
        </w:rPr>
        <w:t>Discuss forgiveness and love by working through the</w:t>
      </w:r>
      <w:r w:rsidR="003072C8" w:rsidRPr="00243103">
        <w:rPr>
          <w:rFonts w:asciiTheme="majorHAnsi" w:hAnsiTheme="majorHAnsi" w:cs="Arial"/>
          <w:sz w:val="20"/>
          <w:szCs w:val="20"/>
        </w:rPr>
        <w:t xml:space="preserve"> complexity of relationships between others </w:t>
      </w:r>
    </w:p>
    <w:p w14:paraId="57D2ED27" w14:textId="4D7434BC" w:rsidR="00243103" w:rsidRDefault="00243103" w:rsidP="00243103">
      <w:pPr>
        <w:pStyle w:val="ListParagraph"/>
        <w:numPr>
          <w:ilvl w:val="0"/>
          <w:numId w:val="7"/>
        </w:numPr>
        <w:rPr>
          <w:rFonts w:asciiTheme="majorHAnsi" w:hAnsiTheme="majorHAnsi" w:cs="Arial"/>
          <w:sz w:val="20"/>
          <w:szCs w:val="20"/>
        </w:rPr>
      </w:pPr>
      <w:r>
        <w:rPr>
          <w:rFonts w:asciiTheme="majorHAnsi" w:hAnsiTheme="majorHAnsi" w:cs="Arial"/>
          <w:sz w:val="20"/>
          <w:szCs w:val="20"/>
        </w:rPr>
        <w:t xml:space="preserve">Develop a “Senior Project” </w:t>
      </w:r>
      <w:proofErr w:type="gramStart"/>
      <w:r>
        <w:rPr>
          <w:rFonts w:asciiTheme="majorHAnsi" w:hAnsiTheme="majorHAnsi" w:cs="Arial"/>
          <w:sz w:val="20"/>
          <w:szCs w:val="20"/>
        </w:rPr>
        <w:t>in order to</w:t>
      </w:r>
      <w:proofErr w:type="gramEnd"/>
      <w:r>
        <w:rPr>
          <w:rFonts w:asciiTheme="majorHAnsi" w:hAnsiTheme="majorHAnsi" w:cs="Arial"/>
          <w:sz w:val="20"/>
          <w:szCs w:val="20"/>
        </w:rPr>
        <w:t xml:space="preserve">… </w:t>
      </w:r>
    </w:p>
    <w:p w14:paraId="7E17F167" w14:textId="38924706" w:rsidR="00211FE3" w:rsidRDefault="00211FE3" w:rsidP="00211FE3">
      <w:pPr>
        <w:pStyle w:val="ListParagraph"/>
        <w:numPr>
          <w:ilvl w:val="1"/>
          <w:numId w:val="7"/>
        </w:numPr>
        <w:rPr>
          <w:rFonts w:asciiTheme="majorHAnsi" w:hAnsiTheme="majorHAnsi" w:cs="Arial"/>
          <w:sz w:val="20"/>
          <w:szCs w:val="20"/>
        </w:rPr>
      </w:pPr>
      <w:r>
        <w:rPr>
          <w:rFonts w:asciiTheme="majorHAnsi" w:hAnsiTheme="majorHAnsi" w:cs="Arial"/>
          <w:sz w:val="20"/>
          <w:szCs w:val="20"/>
        </w:rPr>
        <w:t>Prepare for a post-high school life</w:t>
      </w:r>
    </w:p>
    <w:p w14:paraId="5EBB9522" w14:textId="3FAC8B49" w:rsidR="00211FE3" w:rsidRDefault="00211FE3" w:rsidP="00211FE3">
      <w:pPr>
        <w:pStyle w:val="ListParagraph"/>
        <w:numPr>
          <w:ilvl w:val="1"/>
          <w:numId w:val="7"/>
        </w:numPr>
        <w:rPr>
          <w:rFonts w:asciiTheme="majorHAnsi" w:hAnsiTheme="majorHAnsi" w:cs="Arial"/>
          <w:sz w:val="20"/>
          <w:szCs w:val="20"/>
        </w:rPr>
      </w:pPr>
      <w:r>
        <w:rPr>
          <w:rFonts w:asciiTheme="majorHAnsi" w:hAnsiTheme="majorHAnsi" w:cs="Arial"/>
          <w:sz w:val="20"/>
          <w:szCs w:val="20"/>
        </w:rPr>
        <w:t xml:space="preserve">Practice executive function life skills such as time management, self-regulation, etc. </w:t>
      </w:r>
    </w:p>
    <w:p w14:paraId="43B6D9D4" w14:textId="77777777" w:rsidR="003072C8" w:rsidRPr="00211FE3" w:rsidRDefault="003072C8" w:rsidP="00211FE3">
      <w:pPr>
        <w:rPr>
          <w:rFonts w:asciiTheme="majorHAnsi" w:hAnsiTheme="majorHAnsi" w:cs="Arial"/>
          <w:sz w:val="20"/>
          <w:szCs w:val="20"/>
        </w:rPr>
      </w:pPr>
    </w:p>
    <w:p w14:paraId="6DB3A206" w14:textId="1397CDDD" w:rsidR="00243103" w:rsidRPr="00243103" w:rsidRDefault="00243103" w:rsidP="00243103">
      <w:pPr>
        <w:rPr>
          <w:rFonts w:asciiTheme="majorHAnsi" w:hAnsiTheme="majorHAnsi"/>
          <w:sz w:val="20"/>
          <w:szCs w:val="20"/>
        </w:rPr>
      </w:pPr>
      <w:r w:rsidRPr="00243103">
        <w:rPr>
          <w:rFonts w:asciiTheme="majorHAnsi" w:hAnsiTheme="majorHAnsi" w:cs="Arial"/>
          <w:b/>
          <w:sz w:val="20"/>
          <w:szCs w:val="20"/>
        </w:rPr>
        <w:t>***</w:t>
      </w:r>
      <w:r>
        <w:rPr>
          <w:rFonts w:asciiTheme="majorHAnsi" w:hAnsiTheme="majorHAnsi" w:cs="Arial"/>
          <w:b/>
          <w:sz w:val="20"/>
          <w:szCs w:val="20"/>
        </w:rPr>
        <w:t xml:space="preserve"> </w:t>
      </w:r>
      <w:r w:rsidRPr="00243103">
        <w:rPr>
          <w:rFonts w:asciiTheme="majorHAnsi" w:hAnsiTheme="majorHAnsi"/>
          <w:sz w:val="20"/>
          <w:szCs w:val="20"/>
        </w:rPr>
        <w:t xml:space="preserve">As a warning, </w:t>
      </w:r>
      <w:r>
        <w:rPr>
          <w:rFonts w:asciiTheme="majorHAnsi" w:hAnsiTheme="majorHAnsi"/>
          <w:sz w:val="20"/>
          <w:szCs w:val="20"/>
        </w:rPr>
        <w:t xml:space="preserve">this text </w:t>
      </w:r>
      <w:r w:rsidRPr="00243103">
        <w:rPr>
          <w:rFonts w:asciiTheme="majorHAnsi" w:hAnsiTheme="majorHAnsi"/>
          <w:sz w:val="20"/>
          <w:szCs w:val="20"/>
        </w:rPr>
        <w:t xml:space="preserve">references </w:t>
      </w:r>
      <w:r>
        <w:rPr>
          <w:rFonts w:asciiTheme="majorHAnsi" w:hAnsiTheme="majorHAnsi"/>
          <w:sz w:val="20"/>
          <w:szCs w:val="20"/>
        </w:rPr>
        <w:t xml:space="preserve">mature topics </w:t>
      </w:r>
      <w:r w:rsidRPr="00243103">
        <w:rPr>
          <w:rFonts w:asciiTheme="majorHAnsi" w:hAnsiTheme="majorHAnsi"/>
          <w:sz w:val="20"/>
          <w:szCs w:val="20"/>
        </w:rPr>
        <w:t>such as race, rape, and murder. If at any point, an issue arises with a novel, article, or topic, please see me in a reasonable time and setting so that we can find a mutually amicable solution.</w:t>
      </w:r>
    </w:p>
    <w:p w14:paraId="58CF7F9E" w14:textId="1F5BBB97" w:rsidR="001A1CA4" w:rsidRPr="00243103" w:rsidRDefault="001A1CA4" w:rsidP="003072C8">
      <w:pPr>
        <w:rPr>
          <w:rFonts w:asciiTheme="majorHAnsi" w:hAnsiTheme="majorHAnsi" w:cs="Arial"/>
          <w:b/>
          <w:sz w:val="20"/>
          <w:szCs w:val="20"/>
        </w:rPr>
      </w:pPr>
    </w:p>
    <w:p w14:paraId="2B5FB5EE" w14:textId="36B60D64" w:rsidR="003072C8" w:rsidRDefault="00B95A0B" w:rsidP="00B95A0B">
      <w:pPr>
        <w:jc w:val="center"/>
        <w:rPr>
          <w:rFonts w:asciiTheme="majorHAnsi" w:hAnsiTheme="majorHAnsi" w:cs="Arial"/>
          <w:b/>
          <w:sz w:val="20"/>
          <w:szCs w:val="20"/>
          <w:u w:val="single"/>
        </w:rPr>
      </w:pPr>
      <w:r>
        <w:rPr>
          <w:rFonts w:asciiTheme="majorHAnsi" w:hAnsiTheme="majorHAnsi" w:cs="Arial"/>
          <w:b/>
          <w:sz w:val="20"/>
          <w:szCs w:val="20"/>
          <w:u w:val="single"/>
        </w:rPr>
        <w:t>Course Logistics</w:t>
      </w:r>
    </w:p>
    <w:p w14:paraId="1233B672" w14:textId="77777777" w:rsidR="00B95A0B" w:rsidRPr="00B95A0B" w:rsidRDefault="00B95A0B" w:rsidP="00B95A0B">
      <w:pPr>
        <w:pStyle w:val="ListParagraph"/>
        <w:numPr>
          <w:ilvl w:val="0"/>
          <w:numId w:val="8"/>
        </w:numPr>
        <w:ind w:left="360" w:hanging="270"/>
        <w:rPr>
          <w:rFonts w:cs="Aparajita"/>
          <w:sz w:val="16"/>
          <w:szCs w:val="20"/>
        </w:rPr>
      </w:pPr>
      <w:r w:rsidRPr="00B95A0B">
        <w:rPr>
          <w:rFonts w:cs="Aparajita"/>
          <w:sz w:val="22"/>
          <w:szCs w:val="28"/>
        </w:rPr>
        <w:t xml:space="preserve">As of the first day of school, the plan is for this class to meet for two weeks face to face, then not meet for two weeks, then repeat this cycle throughout the remainder of the first trimester. For each </w:t>
      </w:r>
      <w:proofErr w:type="gramStart"/>
      <w:r w:rsidRPr="00B95A0B">
        <w:rPr>
          <w:rFonts w:cs="Aparajita"/>
          <w:sz w:val="22"/>
          <w:szCs w:val="28"/>
        </w:rPr>
        <w:t>two week</w:t>
      </w:r>
      <w:proofErr w:type="gramEnd"/>
      <w:r>
        <w:rPr>
          <w:rFonts w:cs="Aparajita"/>
          <w:sz w:val="22"/>
          <w:szCs w:val="28"/>
        </w:rPr>
        <w:t xml:space="preserve"> periods</w:t>
      </w:r>
      <w:r w:rsidRPr="00B95A0B">
        <w:rPr>
          <w:rFonts w:cs="Aparajita"/>
          <w:sz w:val="22"/>
          <w:szCs w:val="28"/>
        </w:rPr>
        <w:t xml:space="preserve"> of face to face, you will practice a few specific skills, and then complete a summative assessment of these skills at the end of the two weeks. Your performance on this summative will determine your final grade. </w:t>
      </w:r>
    </w:p>
    <w:p w14:paraId="25350D25" w14:textId="563AEF46" w:rsidR="00B95A0B" w:rsidRPr="00B95A0B" w:rsidRDefault="00B95A0B" w:rsidP="00B95A0B">
      <w:pPr>
        <w:pStyle w:val="ListParagraph"/>
        <w:numPr>
          <w:ilvl w:val="0"/>
          <w:numId w:val="8"/>
        </w:numPr>
        <w:ind w:left="360" w:hanging="270"/>
        <w:rPr>
          <w:rFonts w:cs="Aparajita"/>
          <w:sz w:val="16"/>
          <w:szCs w:val="20"/>
        </w:rPr>
      </w:pPr>
      <w:r w:rsidRPr="00B95A0B">
        <w:rPr>
          <w:rFonts w:cs="Aparajita"/>
          <w:sz w:val="22"/>
          <w:szCs w:val="28"/>
        </w:rPr>
        <w:t xml:space="preserve">Practice (formative) tasks preparing for this summative will be given scores and words of </w:t>
      </w:r>
      <w:proofErr w:type="gramStart"/>
      <w:r w:rsidRPr="00B95A0B">
        <w:rPr>
          <w:rFonts w:cs="Aparajita"/>
          <w:sz w:val="22"/>
          <w:szCs w:val="28"/>
        </w:rPr>
        <w:t>feedback, but</w:t>
      </w:r>
      <w:proofErr w:type="gramEnd"/>
      <w:r w:rsidRPr="00B95A0B">
        <w:rPr>
          <w:rFonts w:cs="Aparajita"/>
          <w:sz w:val="22"/>
          <w:szCs w:val="28"/>
        </w:rPr>
        <w:t xml:space="preserve"> will not count numerically towards final grade. </w:t>
      </w:r>
      <w:r>
        <w:rPr>
          <w:rFonts w:cs="Aparajita"/>
          <w:sz w:val="22"/>
          <w:szCs w:val="28"/>
        </w:rPr>
        <w:t xml:space="preserve">These practice tasks WILL count for learning, WILL be necessary to ensure success on the summatives, and WILL be the “retake ticket” for the summative. In other words, while doing the practice formative tasks will not earn the student immediate numerical rewards, they WILL earn the student long-term, abstract rewards. To be clear, no students will be able to revise a summative unless they completed </w:t>
      </w:r>
      <w:proofErr w:type="gramStart"/>
      <w:r>
        <w:rPr>
          <w:rFonts w:cs="Aparajita"/>
          <w:sz w:val="22"/>
          <w:szCs w:val="28"/>
        </w:rPr>
        <w:t>all of</w:t>
      </w:r>
      <w:proofErr w:type="gramEnd"/>
      <w:r>
        <w:rPr>
          <w:rFonts w:cs="Aparajita"/>
          <w:sz w:val="22"/>
          <w:szCs w:val="28"/>
        </w:rPr>
        <w:t xml:space="preserve"> the formative work for that unit. </w:t>
      </w:r>
    </w:p>
    <w:p w14:paraId="390C8972" w14:textId="23A7EE8B" w:rsidR="00B95A0B" w:rsidRPr="00B95A0B" w:rsidRDefault="00B95A0B" w:rsidP="00313298">
      <w:pPr>
        <w:pStyle w:val="ListParagraph"/>
        <w:numPr>
          <w:ilvl w:val="0"/>
          <w:numId w:val="8"/>
        </w:numPr>
        <w:ind w:left="360" w:hanging="270"/>
        <w:rPr>
          <w:rFonts w:cs="Aparajita"/>
        </w:rPr>
      </w:pPr>
      <w:r w:rsidRPr="00B95A0B">
        <w:rPr>
          <w:rFonts w:cs="Aparajita"/>
          <w:sz w:val="22"/>
          <w:szCs w:val="28"/>
        </w:rPr>
        <w:t xml:space="preserve">This class will meet in </w:t>
      </w:r>
      <w:r w:rsidRPr="00B95A0B">
        <w:rPr>
          <w:rFonts w:cs="Aparajita"/>
          <w:sz w:val="22"/>
          <w:szCs w:val="28"/>
        </w:rPr>
        <w:t xml:space="preserve">During the first half of first trimester, you will be asked to show your proficiency in six (6) standards, or skills or “learning targets”-as we will call them. We will practice these six (6) learning </w:t>
      </w:r>
    </w:p>
    <w:p w14:paraId="7B7B79AE" w14:textId="457378E6" w:rsidR="00B95A0B" w:rsidRPr="00B95A0B" w:rsidRDefault="00B95A0B" w:rsidP="00B95A0B">
      <w:pPr>
        <w:pStyle w:val="ListParagraph"/>
        <w:numPr>
          <w:ilvl w:val="0"/>
          <w:numId w:val="8"/>
        </w:numPr>
        <w:ind w:left="360" w:hanging="270"/>
        <w:rPr>
          <w:rFonts w:cs="Aparajita"/>
        </w:rPr>
      </w:pPr>
      <w:r>
        <w:rPr>
          <w:rFonts w:cs="Aparajita"/>
          <w:sz w:val="22"/>
          <w:szCs w:val="28"/>
        </w:rPr>
        <w:t xml:space="preserve">For formative and summative work, students will be given words of feedback and scores that correspond to the proficiency scale below. </w:t>
      </w:r>
    </w:p>
    <w:tbl>
      <w:tblPr>
        <w:tblpPr w:leftFromText="180" w:rightFromText="180" w:vertAnchor="text" w:horzAnchor="margin" w:tblpXSpec="center" w:tblpY="121"/>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617"/>
        <w:gridCol w:w="2617"/>
        <w:gridCol w:w="2617"/>
      </w:tblGrid>
      <w:tr w:rsidR="00B95A0B" w:rsidRPr="00DF2EBE" w14:paraId="402A4EC1" w14:textId="77777777" w:rsidTr="00B95A0B">
        <w:trPr>
          <w:trHeight w:val="243"/>
        </w:trPr>
        <w:tc>
          <w:tcPr>
            <w:tcW w:w="2616" w:type="dxa"/>
          </w:tcPr>
          <w:p w14:paraId="4AF80258" w14:textId="77777777" w:rsidR="00B95A0B" w:rsidRPr="00DF2EBE" w:rsidRDefault="00B95A0B" w:rsidP="00D35497">
            <w:pPr>
              <w:jc w:val="center"/>
              <w:rPr>
                <w:rFonts w:cs="Aparajita"/>
              </w:rPr>
            </w:pPr>
            <w:r w:rsidRPr="00DF2EBE">
              <w:rPr>
                <w:rFonts w:cs="Aparajita"/>
              </w:rPr>
              <w:t>4.0</w:t>
            </w:r>
          </w:p>
        </w:tc>
        <w:tc>
          <w:tcPr>
            <w:tcW w:w="2617" w:type="dxa"/>
          </w:tcPr>
          <w:p w14:paraId="277EC6CF" w14:textId="77777777" w:rsidR="00B95A0B" w:rsidRPr="00DF2EBE" w:rsidRDefault="00B95A0B" w:rsidP="00D35497">
            <w:pPr>
              <w:jc w:val="center"/>
              <w:rPr>
                <w:rFonts w:cs="Aparajita"/>
              </w:rPr>
            </w:pPr>
            <w:r w:rsidRPr="00DF2EBE">
              <w:rPr>
                <w:rFonts w:cs="Aparajita"/>
              </w:rPr>
              <w:t>3.0</w:t>
            </w:r>
          </w:p>
        </w:tc>
        <w:tc>
          <w:tcPr>
            <w:tcW w:w="2617" w:type="dxa"/>
          </w:tcPr>
          <w:p w14:paraId="459DA8B3" w14:textId="77777777" w:rsidR="00B95A0B" w:rsidRPr="00DF2EBE" w:rsidRDefault="00B95A0B" w:rsidP="00D35497">
            <w:pPr>
              <w:jc w:val="center"/>
              <w:rPr>
                <w:rFonts w:cs="Aparajita"/>
              </w:rPr>
            </w:pPr>
            <w:r w:rsidRPr="00DF2EBE">
              <w:rPr>
                <w:rFonts w:cs="Aparajita"/>
              </w:rPr>
              <w:t>2.0</w:t>
            </w:r>
          </w:p>
        </w:tc>
        <w:tc>
          <w:tcPr>
            <w:tcW w:w="2617" w:type="dxa"/>
          </w:tcPr>
          <w:p w14:paraId="4C5DA907" w14:textId="77777777" w:rsidR="00B95A0B" w:rsidRPr="00DF2EBE" w:rsidRDefault="00B95A0B" w:rsidP="00D35497">
            <w:pPr>
              <w:jc w:val="center"/>
              <w:rPr>
                <w:rFonts w:cs="Aparajita"/>
              </w:rPr>
            </w:pPr>
            <w:r w:rsidRPr="00DF2EBE">
              <w:rPr>
                <w:rFonts w:cs="Aparajita"/>
              </w:rPr>
              <w:t>1.0</w:t>
            </w:r>
          </w:p>
        </w:tc>
      </w:tr>
      <w:tr w:rsidR="00B95A0B" w:rsidRPr="00DF2EBE" w14:paraId="0BC921B4" w14:textId="77777777" w:rsidTr="00B95A0B">
        <w:trPr>
          <w:trHeight w:val="994"/>
        </w:trPr>
        <w:tc>
          <w:tcPr>
            <w:tcW w:w="2616" w:type="dxa"/>
          </w:tcPr>
          <w:p w14:paraId="321C1A74" w14:textId="77777777" w:rsidR="00B95A0B" w:rsidRPr="00DF2EBE" w:rsidRDefault="00B95A0B" w:rsidP="00D35497">
            <w:pPr>
              <w:jc w:val="center"/>
              <w:rPr>
                <w:rFonts w:cs="Aparajita"/>
              </w:rPr>
            </w:pPr>
            <w:r w:rsidRPr="00DF2EBE">
              <w:rPr>
                <w:rFonts w:cs="Aparajita"/>
                <w:b/>
                <w:bCs/>
              </w:rPr>
              <w:t>Mastery</w:t>
            </w:r>
          </w:p>
          <w:p w14:paraId="7B2FB3E5" w14:textId="77777777" w:rsidR="00B95A0B" w:rsidRPr="00DF2EBE" w:rsidRDefault="00B95A0B" w:rsidP="00D35497">
            <w:pPr>
              <w:jc w:val="center"/>
              <w:rPr>
                <w:rFonts w:cs="Aparajita"/>
              </w:rPr>
            </w:pPr>
            <w:r w:rsidRPr="00DF2EBE">
              <w:rPr>
                <w:rFonts w:cs="Aparajita"/>
              </w:rPr>
              <w:t>“I can teach this standard”</w:t>
            </w:r>
          </w:p>
          <w:p w14:paraId="70155DA3" w14:textId="77777777" w:rsidR="00B95A0B" w:rsidRPr="00DF2EBE" w:rsidRDefault="00B95A0B" w:rsidP="00D35497">
            <w:pPr>
              <w:jc w:val="center"/>
              <w:rPr>
                <w:rFonts w:cs="Aparajita"/>
              </w:rPr>
            </w:pPr>
            <w:r w:rsidRPr="00DF2EBE">
              <w:rPr>
                <w:rFonts w:cs="Aparajita"/>
              </w:rPr>
              <w:t>“I went above and beyond”</w:t>
            </w:r>
          </w:p>
          <w:p w14:paraId="7EB62362" w14:textId="77777777" w:rsidR="00B95A0B" w:rsidRPr="00DF2EBE" w:rsidRDefault="00B95A0B" w:rsidP="00D35497">
            <w:pPr>
              <w:jc w:val="center"/>
              <w:rPr>
                <w:rFonts w:cs="Aparajita"/>
              </w:rPr>
            </w:pPr>
            <w:r w:rsidRPr="00DF2EBE">
              <w:rPr>
                <w:rFonts w:cs="Aparajita"/>
              </w:rPr>
              <w:t>“I know this better than my teacher taught it”</w:t>
            </w:r>
          </w:p>
          <w:p w14:paraId="2C785978" w14:textId="77777777" w:rsidR="00B95A0B" w:rsidRPr="00DF2EBE" w:rsidRDefault="00B95A0B" w:rsidP="00D35497">
            <w:pPr>
              <w:jc w:val="center"/>
              <w:rPr>
                <w:rFonts w:cs="Aparajita"/>
              </w:rPr>
            </w:pPr>
            <w:r w:rsidRPr="00DF2EBE">
              <w:rPr>
                <w:rFonts w:cs="Aparajita"/>
              </w:rPr>
              <w:t>“YES Plus”</w:t>
            </w:r>
          </w:p>
        </w:tc>
        <w:tc>
          <w:tcPr>
            <w:tcW w:w="2617" w:type="dxa"/>
          </w:tcPr>
          <w:p w14:paraId="200D159B" w14:textId="77777777" w:rsidR="00B95A0B" w:rsidRPr="00DF2EBE" w:rsidRDefault="00B95A0B" w:rsidP="00D35497">
            <w:pPr>
              <w:jc w:val="center"/>
              <w:rPr>
                <w:rFonts w:cs="Aparajita"/>
              </w:rPr>
            </w:pPr>
            <w:r w:rsidRPr="00DF2EBE">
              <w:rPr>
                <w:rFonts w:cs="Aparajita"/>
                <w:b/>
                <w:bCs/>
              </w:rPr>
              <w:t>Proficient</w:t>
            </w:r>
          </w:p>
          <w:p w14:paraId="310299F3" w14:textId="77777777" w:rsidR="00B95A0B" w:rsidRPr="00DF2EBE" w:rsidRDefault="00B95A0B" w:rsidP="00D35497">
            <w:pPr>
              <w:jc w:val="center"/>
              <w:rPr>
                <w:rFonts w:cs="Aparajita"/>
              </w:rPr>
            </w:pPr>
            <w:r w:rsidRPr="00DF2EBE">
              <w:rPr>
                <w:rFonts w:cs="Aparajita"/>
              </w:rPr>
              <w:t>“I got it”</w:t>
            </w:r>
          </w:p>
          <w:p w14:paraId="4BD8D36C" w14:textId="77777777" w:rsidR="00B95A0B" w:rsidRPr="00DF2EBE" w:rsidRDefault="00B95A0B" w:rsidP="00D35497">
            <w:pPr>
              <w:jc w:val="center"/>
              <w:rPr>
                <w:rFonts w:cs="Aparajita"/>
              </w:rPr>
            </w:pPr>
            <w:r w:rsidRPr="00DF2EBE">
              <w:rPr>
                <w:rFonts w:cs="Aparajita"/>
              </w:rPr>
              <w:t>“I did everything I was asked”</w:t>
            </w:r>
          </w:p>
          <w:p w14:paraId="5833AF66" w14:textId="77777777" w:rsidR="00B95A0B" w:rsidRPr="00DF2EBE" w:rsidRDefault="00B95A0B" w:rsidP="00D35497">
            <w:pPr>
              <w:jc w:val="center"/>
              <w:rPr>
                <w:rFonts w:cs="Aparajita"/>
              </w:rPr>
            </w:pPr>
            <w:r w:rsidRPr="00DF2EBE">
              <w:rPr>
                <w:rFonts w:cs="Aparajita"/>
              </w:rPr>
              <w:t>“I know this just the way my teacher taught it”</w:t>
            </w:r>
          </w:p>
          <w:p w14:paraId="51DCBBBD" w14:textId="77777777" w:rsidR="00B95A0B" w:rsidRPr="00DF2EBE" w:rsidRDefault="00B95A0B" w:rsidP="00D35497">
            <w:pPr>
              <w:jc w:val="center"/>
              <w:rPr>
                <w:rFonts w:cs="Aparajita"/>
              </w:rPr>
            </w:pPr>
            <w:r w:rsidRPr="00DF2EBE">
              <w:rPr>
                <w:rFonts w:cs="Aparajita"/>
              </w:rPr>
              <w:t>“YES”</w:t>
            </w:r>
          </w:p>
        </w:tc>
        <w:tc>
          <w:tcPr>
            <w:tcW w:w="2617" w:type="dxa"/>
          </w:tcPr>
          <w:p w14:paraId="1C1B19C7" w14:textId="77777777" w:rsidR="00B95A0B" w:rsidRPr="00DF2EBE" w:rsidRDefault="00B95A0B" w:rsidP="00D35497">
            <w:pPr>
              <w:jc w:val="center"/>
              <w:rPr>
                <w:rFonts w:cs="Aparajita"/>
              </w:rPr>
            </w:pPr>
            <w:r w:rsidRPr="00DF2EBE">
              <w:rPr>
                <w:rFonts w:cs="Aparajita"/>
                <w:b/>
                <w:bCs/>
              </w:rPr>
              <w:t>Inconsistent</w:t>
            </w:r>
          </w:p>
          <w:p w14:paraId="56B8B225" w14:textId="77777777" w:rsidR="00B95A0B" w:rsidRPr="00DF2EBE" w:rsidRDefault="00B95A0B" w:rsidP="00D35497">
            <w:pPr>
              <w:jc w:val="center"/>
              <w:rPr>
                <w:rFonts w:cs="Aparajita"/>
              </w:rPr>
            </w:pPr>
            <w:r w:rsidRPr="00DF2EBE">
              <w:rPr>
                <w:rFonts w:cs="Aparajita"/>
              </w:rPr>
              <w:t xml:space="preserve">“I </w:t>
            </w:r>
            <w:proofErr w:type="spellStart"/>
            <w:r w:rsidRPr="00DF2EBE">
              <w:rPr>
                <w:rFonts w:cs="Aparajita"/>
              </w:rPr>
              <w:t>kinda</w:t>
            </w:r>
            <w:proofErr w:type="spellEnd"/>
            <w:r w:rsidRPr="00DF2EBE">
              <w:rPr>
                <w:rFonts w:cs="Aparajita"/>
              </w:rPr>
              <w:t xml:space="preserve"> get it”</w:t>
            </w:r>
          </w:p>
          <w:p w14:paraId="069720E4" w14:textId="77777777" w:rsidR="00B95A0B" w:rsidRPr="00DF2EBE" w:rsidRDefault="00B95A0B" w:rsidP="00D35497">
            <w:pPr>
              <w:jc w:val="center"/>
              <w:rPr>
                <w:rFonts w:cs="Aparajita"/>
              </w:rPr>
            </w:pPr>
            <w:r w:rsidRPr="00DF2EBE">
              <w:rPr>
                <w:rFonts w:cs="Aparajita"/>
              </w:rPr>
              <w:t>“I’m not there yet”</w:t>
            </w:r>
          </w:p>
          <w:p w14:paraId="6ED5906F" w14:textId="77777777" w:rsidR="00B95A0B" w:rsidRPr="00DF2EBE" w:rsidRDefault="00B95A0B" w:rsidP="00D35497">
            <w:pPr>
              <w:jc w:val="center"/>
              <w:rPr>
                <w:rFonts w:cs="Aparajita"/>
              </w:rPr>
            </w:pPr>
            <w:r w:rsidRPr="00DF2EBE">
              <w:rPr>
                <w:rFonts w:cs="Aparajita"/>
              </w:rPr>
              <w:t>“I did some things right”</w:t>
            </w:r>
          </w:p>
          <w:p w14:paraId="1212E8B7" w14:textId="77777777" w:rsidR="00B95A0B" w:rsidRPr="00DF2EBE" w:rsidRDefault="00B95A0B" w:rsidP="00D35497">
            <w:pPr>
              <w:jc w:val="center"/>
              <w:rPr>
                <w:rFonts w:cs="Aparajita"/>
              </w:rPr>
            </w:pPr>
            <w:r w:rsidRPr="00DF2EBE">
              <w:rPr>
                <w:rFonts w:cs="Aparajita"/>
              </w:rPr>
              <w:t>“I know the simple parts, but struggle with challenging parts”</w:t>
            </w:r>
          </w:p>
          <w:p w14:paraId="7A7667A7" w14:textId="77777777" w:rsidR="00B95A0B" w:rsidRPr="00DF2EBE" w:rsidRDefault="00B95A0B" w:rsidP="00D35497">
            <w:pPr>
              <w:jc w:val="center"/>
              <w:rPr>
                <w:rFonts w:cs="Aparajita"/>
              </w:rPr>
            </w:pPr>
            <w:r w:rsidRPr="00DF2EBE">
              <w:rPr>
                <w:rFonts w:cs="Aparajita"/>
              </w:rPr>
              <w:t>“Yes, but” or “Kinda not really”</w:t>
            </w:r>
          </w:p>
        </w:tc>
        <w:tc>
          <w:tcPr>
            <w:tcW w:w="2617" w:type="dxa"/>
          </w:tcPr>
          <w:p w14:paraId="2B737432" w14:textId="77777777" w:rsidR="00B95A0B" w:rsidRPr="00DF2EBE" w:rsidRDefault="00B95A0B" w:rsidP="00D35497">
            <w:pPr>
              <w:jc w:val="center"/>
              <w:rPr>
                <w:rFonts w:cs="Aparajita"/>
              </w:rPr>
            </w:pPr>
            <w:r w:rsidRPr="00DF2EBE">
              <w:rPr>
                <w:rFonts w:cs="Aparajita"/>
                <w:b/>
                <w:bCs/>
              </w:rPr>
              <w:t>Lacking</w:t>
            </w:r>
          </w:p>
          <w:p w14:paraId="073D65D4" w14:textId="77777777" w:rsidR="00B95A0B" w:rsidRPr="00DF2EBE" w:rsidRDefault="00B95A0B" w:rsidP="00D35497">
            <w:pPr>
              <w:jc w:val="center"/>
              <w:rPr>
                <w:rFonts w:cs="Aparajita"/>
              </w:rPr>
            </w:pPr>
            <w:r w:rsidRPr="00DF2EBE">
              <w:rPr>
                <w:rFonts w:cs="Aparajita"/>
              </w:rPr>
              <w:t>“I am a bit lost”</w:t>
            </w:r>
          </w:p>
          <w:p w14:paraId="59782A50" w14:textId="77777777" w:rsidR="00B95A0B" w:rsidRPr="00DF2EBE" w:rsidRDefault="00B95A0B" w:rsidP="00D35497">
            <w:pPr>
              <w:jc w:val="center"/>
              <w:rPr>
                <w:rFonts w:cs="Aparajita"/>
              </w:rPr>
            </w:pPr>
            <w:r w:rsidRPr="00DF2EBE">
              <w:rPr>
                <w:rFonts w:cs="Aparajita"/>
              </w:rPr>
              <w:t>“I really don’t get this yet”</w:t>
            </w:r>
          </w:p>
          <w:p w14:paraId="71FC3705" w14:textId="77777777" w:rsidR="00B95A0B" w:rsidRPr="00DF2EBE" w:rsidRDefault="00B95A0B" w:rsidP="00D35497">
            <w:pPr>
              <w:jc w:val="center"/>
              <w:rPr>
                <w:rFonts w:cs="Aparajita"/>
              </w:rPr>
            </w:pPr>
            <w:r w:rsidRPr="00DF2EBE">
              <w:rPr>
                <w:rFonts w:cs="Aparajita"/>
              </w:rPr>
              <w:t>“I could have done better”</w:t>
            </w:r>
          </w:p>
          <w:p w14:paraId="73D7B399" w14:textId="77777777" w:rsidR="00B95A0B" w:rsidRPr="00DF2EBE" w:rsidRDefault="00B95A0B" w:rsidP="00D35497">
            <w:pPr>
              <w:jc w:val="center"/>
              <w:rPr>
                <w:rFonts w:cs="Aparajita"/>
              </w:rPr>
            </w:pPr>
            <w:r w:rsidRPr="00DF2EBE">
              <w:rPr>
                <w:rFonts w:cs="Aparajita"/>
              </w:rPr>
              <w:t>“With teacher help, I can do some of this correctly”</w:t>
            </w:r>
          </w:p>
          <w:p w14:paraId="3511ED4B" w14:textId="77777777" w:rsidR="00B95A0B" w:rsidRPr="00DF2EBE" w:rsidRDefault="00B95A0B" w:rsidP="00D35497">
            <w:pPr>
              <w:jc w:val="center"/>
              <w:rPr>
                <w:rFonts w:cs="Aparajita"/>
              </w:rPr>
            </w:pPr>
            <w:r w:rsidRPr="00DF2EBE">
              <w:rPr>
                <w:rFonts w:cs="Aparajita"/>
              </w:rPr>
              <w:t>“NO”</w:t>
            </w:r>
          </w:p>
        </w:tc>
      </w:tr>
    </w:tbl>
    <w:p w14:paraId="6C0BC6B6" w14:textId="77777777" w:rsidR="00B9284B" w:rsidRPr="00243103" w:rsidRDefault="00B9284B" w:rsidP="00B9284B">
      <w:pPr>
        <w:rPr>
          <w:rFonts w:asciiTheme="majorHAnsi" w:hAnsiTheme="majorHAnsi" w:cs="Arial"/>
          <w:sz w:val="20"/>
          <w:szCs w:val="20"/>
        </w:rPr>
      </w:pPr>
    </w:p>
    <w:p w14:paraId="571AC0BE" w14:textId="77777777" w:rsidR="008D6B05" w:rsidRDefault="008D6B05" w:rsidP="00B9284B">
      <w:pPr>
        <w:contextualSpacing/>
        <w:rPr>
          <w:rFonts w:asciiTheme="majorHAnsi" w:hAnsiTheme="majorHAnsi" w:cs="Arial"/>
          <w:b/>
          <w:sz w:val="20"/>
          <w:szCs w:val="20"/>
          <w:u w:val="single"/>
        </w:rPr>
      </w:pPr>
    </w:p>
    <w:p w14:paraId="021177F3" w14:textId="77777777" w:rsidR="008D6B05" w:rsidRDefault="008D6B05" w:rsidP="00B9284B">
      <w:pPr>
        <w:contextualSpacing/>
        <w:rPr>
          <w:rFonts w:asciiTheme="majorHAnsi" w:hAnsiTheme="majorHAnsi" w:cs="Arial"/>
          <w:b/>
          <w:sz w:val="20"/>
          <w:szCs w:val="20"/>
          <w:u w:val="single"/>
        </w:rPr>
      </w:pPr>
    </w:p>
    <w:p w14:paraId="1AD3166D" w14:textId="38612692" w:rsidR="00B9284B" w:rsidRPr="00B95A0B" w:rsidRDefault="00211FE3" w:rsidP="00B9284B">
      <w:pPr>
        <w:contextualSpacing/>
        <w:rPr>
          <w:rFonts w:asciiTheme="majorHAnsi" w:hAnsiTheme="majorHAnsi" w:cs="Arial"/>
          <w:bCs/>
          <w:sz w:val="20"/>
          <w:szCs w:val="20"/>
        </w:rPr>
      </w:pPr>
      <w:r>
        <w:rPr>
          <w:rFonts w:asciiTheme="majorHAnsi" w:hAnsiTheme="majorHAnsi" w:cs="Arial"/>
          <w:b/>
          <w:sz w:val="20"/>
          <w:szCs w:val="20"/>
          <w:u w:val="single"/>
        </w:rPr>
        <w:lastRenderedPageBreak/>
        <w:t>Armada High School Letter Grade Conversion Scale</w:t>
      </w:r>
      <w:r w:rsidR="00B9284B" w:rsidRPr="00243103">
        <w:rPr>
          <w:rFonts w:asciiTheme="majorHAnsi" w:hAnsiTheme="majorHAnsi" w:cs="Arial"/>
          <w:b/>
          <w:sz w:val="20"/>
          <w:szCs w:val="20"/>
          <w:u w:val="single"/>
        </w:rPr>
        <w:t>:</w:t>
      </w:r>
      <w:r w:rsidR="00B95A0B">
        <w:rPr>
          <w:rFonts w:asciiTheme="majorHAnsi" w:hAnsiTheme="majorHAnsi" w:cs="Arial"/>
          <w:bCs/>
          <w:sz w:val="20"/>
          <w:szCs w:val="20"/>
        </w:rPr>
        <w:t xml:space="preserve"> A students earns scores on the 4.0 scale for their summative work. These summative scores are averaged to determine the letter grade on the chart below. </w:t>
      </w:r>
    </w:p>
    <w:p w14:paraId="2F101310" w14:textId="77777777" w:rsidR="00B9284B" w:rsidRPr="00243103" w:rsidRDefault="00B9284B" w:rsidP="00B9284B">
      <w:pPr>
        <w:contextualSpacing/>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70"/>
        <w:gridCol w:w="1260"/>
        <w:gridCol w:w="1260"/>
        <w:gridCol w:w="1260"/>
        <w:gridCol w:w="1260"/>
      </w:tblGrid>
      <w:tr w:rsidR="008D6B05" w:rsidRPr="00243103" w14:paraId="57A9553F" w14:textId="62F4C0BC" w:rsidTr="0092119D">
        <w:tc>
          <w:tcPr>
            <w:tcW w:w="1008" w:type="dxa"/>
            <w:shd w:val="clear" w:color="auto" w:fill="auto"/>
          </w:tcPr>
          <w:p w14:paraId="16B820E3"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Grade</w:t>
            </w:r>
          </w:p>
        </w:tc>
        <w:tc>
          <w:tcPr>
            <w:tcW w:w="1170" w:type="dxa"/>
            <w:shd w:val="clear" w:color="auto" w:fill="auto"/>
          </w:tcPr>
          <w:p w14:paraId="30D2504D"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Low</w:t>
            </w:r>
          </w:p>
        </w:tc>
        <w:tc>
          <w:tcPr>
            <w:tcW w:w="1260" w:type="dxa"/>
            <w:shd w:val="clear" w:color="auto" w:fill="auto"/>
          </w:tcPr>
          <w:p w14:paraId="0F5F576B"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High</w:t>
            </w:r>
          </w:p>
        </w:tc>
        <w:tc>
          <w:tcPr>
            <w:tcW w:w="1260" w:type="dxa"/>
            <w:shd w:val="clear" w:color="auto" w:fill="auto"/>
          </w:tcPr>
          <w:p w14:paraId="7EDA4116" w14:textId="70DC635C"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Grade</w:t>
            </w:r>
          </w:p>
        </w:tc>
        <w:tc>
          <w:tcPr>
            <w:tcW w:w="1260" w:type="dxa"/>
            <w:shd w:val="clear" w:color="auto" w:fill="auto"/>
          </w:tcPr>
          <w:p w14:paraId="48687DDB" w14:textId="51DCBCCD"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Low</w:t>
            </w:r>
          </w:p>
        </w:tc>
        <w:tc>
          <w:tcPr>
            <w:tcW w:w="1260" w:type="dxa"/>
            <w:shd w:val="clear" w:color="auto" w:fill="auto"/>
          </w:tcPr>
          <w:p w14:paraId="6292CB87" w14:textId="1C43F265"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High</w:t>
            </w:r>
          </w:p>
        </w:tc>
      </w:tr>
      <w:tr w:rsidR="008D6B05" w:rsidRPr="00243103" w14:paraId="09C1DF08" w14:textId="3496F514" w:rsidTr="00A50E2F">
        <w:tc>
          <w:tcPr>
            <w:tcW w:w="1008" w:type="dxa"/>
            <w:shd w:val="clear" w:color="auto" w:fill="auto"/>
          </w:tcPr>
          <w:p w14:paraId="163846A1"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A</w:t>
            </w:r>
          </w:p>
        </w:tc>
        <w:tc>
          <w:tcPr>
            <w:tcW w:w="1170" w:type="dxa"/>
            <w:shd w:val="clear" w:color="auto" w:fill="auto"/>
          </w:tcPr>
          <w:p w14:paraId="07FA41D1"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3.6</w:t>
            </w:r>
          </w:p>
        </w:tc>
        <w:tc>
          <w:tcPr>
            <w:tcW w:w="1260" w:type="dxa"/>
            <w:shd w:val="clear" w:color="auto" w:fill="auto"/>
          </w:tcPr>
          <w:p w14:paraId="26BBB2AA"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4</w:t>
            </w:r>
          </w:p>
        </w:tc>
        <w:tc>
          <w:tcPr>
            <w:tcW w:w="1260" w:type="dxa"/>
          </w:tcPr>
          <w:p w14:paraId="17318303" w14:textId="71A15C82"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C+</w:t>
            </w:r>
          </w:p>
        </w:tc>
        <w:tc>
          <w:tcPr>
            <w:tcW w:w="1260" w:type="dxa"/>
          </w:tcPr>
          <w:p w14:paraId="060EC036" w14:textId="5666D4FF"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2.1</w:t>
            </w:r>
          </w:p>
        </w:tc>
        <w:tc>
          <w:tcPr>
            <w:tcW w:w="1260" w:type="dxa"/>
          </w:tcPr>
          <w:p w14:paraId="1E44BD7C" w14:textId="42061886"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2.39</w:t>
            </w:r>
          </w:p>
        </w:tc>
      </w:tr>
      <w:tr w:rsidR="008D6B05" w:rsidRPr="00243103" w14:paraId="6C0888ED" w14:textId="4E2600E2" w:rsidTr="00A50E2F">
        <w:tc>
          <w:tcPr>
            <w:tcW w:w="1008" w:type="dxa"/>
            <w:shd w:val="clear" w:color="auto" w:fill="auto"/>
          </w:tcPr>
          <w:p w14:paraId="6D95DD04"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A-</w:t>
            </w:r>
          </w:p>
        </w:tc>
        <w:tc>
          <w:tcPr>
            <w:tcW w:w="1170" w:type="dxa"/>
            <w:shd w:val="clear" w:color="auto" w:fill="auto"/>
          </w:tcPr>
          <w:p w14:paraId="294CDB9D"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3.3</w:t>
            </w:r>
          </w:p>
        </w:tc>
        <w:tc>
          <w:tcPr>
            <w:tcW w:w="1260" w:type="dxa"/>
            <w:shd w:val="clear" w:color="auto" w:fill="auto"/>
          </w:tcPr>
          <w:p w14:paraId="0491E4F0"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3.59</w:t>
            </w:r>
          </w:p>
        </w:tc>
        <w:tc>
          <w:tcPr>
            <w:tcW w:w="1260" w:type="dxa"/>
          </w:tcPr>
          <w:p w14:paraId="658E398A" w14:textId="7EE79701"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C</w:t>
            </w:r>
          </w:p>
        </w:tc>
        <w:tc>
          <w:tcPr>
            <w:tcW w:w="1260" w:type="dxa"/>
          </w:tcPr>
          <w:p w14:paraId="6B04012F" w14:textId="159908C3"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1.8</w:t>
            </w:r>
          </w:p>
        </w:tc>
        <w:tc>
          <w:tcPr>
            <w:tcW w:w="1260" w:type="dxa"/>
          </w:tcPr>
          <w:p w14:paraId="22FCB8D8" w14:textId="2AF1DD02"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2.09</w:t>
            </w:r>
          </w:p>
        </w:tc>
      </w:tr>
      <w:tr w:rsidR="008D6B05" w:rsidRPr="00243103" w14:paraId="52D3C8EE" w14:textId="544BE8AB" w:rsidTr="00A50E2F">
        <w:tc>
          <w:tcPr>
            <w:tcW w:w="1008" w:type="dxa"/>
            <w:shd w:val="clear" w:color="auto" w:fill="auto"/>
          </w:tcPr>
          <w:p w14:paraId="1E79DFB7"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B+</w:t>
            </w:r>
          </w:p>
        </w:tc>
        <w:tc>
          <w:tcPr>
            <w:tcW w:w="1170" w:type="dxa"/>
            <w:shd w:val="clear" w:color="auto" w:fill="auto"/>
          </w:tcPr>
          <w:p w14:paraId="44882D72"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3</w:t>
            </w:r>
          </w:p>
        </w:tc>
        <w:tc>
          <w:tcPr>
            <w:tcW w:w="1260" w:type="dxa"/>
            <w:shd w:val="clear" w:color="auto" w:fill="auto"/>
          </w:tcPr>
          <w:p w14:paraId="37445092"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3.29</w:t>
            </w:r>
          </w:p>
        </w:tc>
        <w:tc>
          <w:tcPr>
            <w:tcW w:w="1260" w:type="dxa"/>
          </w:tcPr>
          <w:p w14:paraId="394B9307" w14:textId="1BB86A19"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C-</w:t>
            </w:r>
          </w:p>
        </w:tc>
        <w:tc>
          <w:tcPr>
            <w:tcW w:w="1260" w:type="dxa"/>
          </w:tcPr>
          <w:p w14:paraId="237ECD94" w14:textId="0CCB08CB"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1.5</w:t>
            </w:r>
          </w:p>
        </w:tc>
        <w:tc>
          <w:tcPr>
            <w:tcW w:w="1260" w:type="dxa"/>
          </w:tcPr>
          <w:p w14:paraId="7F29DCC8" w14:textId="641D00B4"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1.79</w:t>
            </w:r>
          </w:p>
        </w:tc>
      </w:tr>
      <w:tr w:rsidR="008D6B05" w:rsidRPr="00243103" w14:paraId="2E2797CC" w14:textId="0407DDBF" w:rsidTr="00A50E2F">
        <w:tc>
          <w:tcPr>
            <w:tcW w:w="1008" w:type="dxa"/>
            <w:shd w:val="clear" w:color="auto" w:fill="auto"/>
          </w:tcPr>
          <w:p w14:paraId="21D02EC6"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B</w:t>
            </w:r>
          </w:p>
        </w:tc>
        <w:tc>
          <w:tcPr>
            <w:tcW w:w="1170" w:type="dxa"/>
            <w:shd w:val="clear" w:color="auto" w:fill="auto"/>
          </w:tcPr>
          <w:p w14:paraId="4A9F3360"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2.7</w:t>
            </w:r>
          </w:p>
        </w:tc>
        <w:tc>
          <w:tcPr>
            <w:tcW w:w="1260" w:type="dxa"/>
            <w:shd w:val="clear" w:color="auto" w:fill="auto"/>
          </w:tcPr>
          <w:p w14:paraId="5882D4B9"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2.99</w:t>
            </w:r>
          </w:p>
        </w:tc>
        <w:tc>
          <w:tcPr>
            <w:tcW w:w="1260" w:type="dxa"/>
          </w:tcPr>
          <w:p w14:paraId="73912120" w14:textId="47B0D2A1"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E</w:t>
            </w:r>
          </w:p>
        </w:tc>
        <w:tc>
          <w:tcPr>
            <w:tcW w:w="1260" w:type="dxa"/>
          </w:tcPr>
          <w:p w14:paraId="15E14DBD" w14:textId="658D5123"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0</w:t>
            </w:r>
          </w:p>
        </w:tc>
        <w:tc>
          <w:tcPr>
            <w:tcW w:w="1260" w:type="dxa"/>
          </w:tcPr>
          <w:p w14:paraId="3CD289E1" w14:textId="796EA612"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0</w:t>
            </w:r>
          </w:p>
        </w:tc>
      </w:tr>
      <w:tr w:rsidR="008D6B05" w:rsidRPr="00243103" w14:paraId="0634DD30" w14:textId="74005DFE" w:rsidTr="00A50E2F">
        <w:tc>
          <w:tcPr>
            <w:tcW w:w="1008" w:type="dxa"/>
            <w:shd w:val="clear" w:color="auto" w:fill="auto"/>
          </w:tcPr>
          <w:p w14:paraId="3FF737BD"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B-</w:t>
            </w:r>
          </w:p>
        </w:tc>
        <w:tc>
          <w:tcPr>
            <w:tcW w:w="1170" w:type="dxa"/>
            <w:shd w:val="clear" w:color="auto" w:fill="auto"/>
          </w:tcPr>
          <w:p w14:paraId="0A222435"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2.4</w:t>
            </w:r>
          </w:p>
        </w:tc>
        <w:tc>
          <w:tcPr>
            <w:tcW w:w="1260" w:type="dxa"/>
            <w:shd w:val="clear" w:color="auto" w:fill="auto"/>
          </w:tcPr>
          <w:p w14:paraId="5AD3B0DC" w14:textId="77777777" w:rsidR="008D6B05" w:rsidRPr="00243103" w:rsidRDefault="008D6B05" w:rsidP="008D6B05">
            <w:pPr>
              <w:contextualSpacing/>
              <w:rPr>
                <w:rFonts w:asciiTheme="majorHAnsi" w:hAnsiTheme="majorHAnsi" w:cs="Arial"/>
                <w:b/>
                <w:sz w:val="20"/>
                <w:szCs w:val="20"/>
              </w:rPr>
            </w:pPr>
            <w:r w:rsidRPr="00243103">
              <w:rPr>
                <w:rFonts w:asciiTheme="majorHAnsi" w:hAnsiTheme="majorHAnsi" w:cs="Arial"/>
                <w:b/>
                <w:sz w:val="20"/>
                <w:szCs w:val="20"/>
              </w:rPr>
              <w:t>2.69</w:t>
            </w:r>
          </w:p>
        </w:tc>
        <w:tc>
          <w:tcPr>
            <w:tcW w:w="1260" w:type="dxa"/>
          </w:tcPr>
          <w:p w14:paraId="1440B3C5" w14:textId="77777777" w:rsidR="008D6B05" w:rsidRPr="00243103" w:rsidRDefault="008D6B05" w:rsidP="008D6B05">
            <w:pPr>
              <w:contextualSpacing/>
              <w:rPr>
                <w:rFonts w:asciiTheme="majorHAnsi" w:hAnsiTheme="majorHAnsi" w:cs="Arial"/>
                <w:b/>
                <w:sz w:val="20"/>
                <w:szCs w:val="20"/>
              </w:rPr>
            </w:pPr>
          </w:p>
        </w:tc>
        <w:tc>
          <w:tcPr>
            <w:tcW w:w="1260" w:type="dxa"/>
          </w:tcPr>
          <w:p w14:paraId="06C111B6" w14:textId="77777777" w:rsidR="008D6B05" w:rsidRPr="00243103" w:rsidRDefault="008D6B05" w:rsidP="008D6B05">
            <w:pPr>
              <w:contextualSpacing/>
              <w:rPr>
                <w:rFonts w:asciiTheme="majorHAnsi" w:hAnsiTheme="majorHAnsi" w:cs="Arial"/>
                <w:b/>
                <w:sz w:val="20"/>
                <w:szCs w:val="20"/>
              </w:rPr>
            </w:pPr>
          </w:p>
        </w:tc>
        <w:tc>
          <w:tcPr>
            <w:tcW w:w="1260" w:type="dxa"/>
          </w:tcPr>
          <w:p w14:paraId="4D22D0A2" w14:textId="77777777" w:rsidR="008D6B05" w:rsidRPr="00243103" w:rsidRDefault="008D6B05" w:rsidP="008D6B05">
            <w:pPr>
              <w:contextualSpacing/>
              <w:rPr>
                <w:rFonts w:asciiTheme="majorHAnsi" w:hAnsiTheme="majorHAnsi" w:cs="Arial"/>
                <w:b/>
                <w:sz w:val="20"/>
                <w:szCs w:val="20"/>
              </w:rPr>
            </w:pPr>
          </w:p>
        </w:tc>
      </w:tr>
    </w:tbl>
    <w:p w14:paraId="49A345DC" w14:textId="77777777" w:rsidR="00B9284B" w:rsidRPr="00243103" w:rsidRDefault="00B9284B" w:rsidP="00B9284B">
      <w:pPr>
        <w:contextualSpacing/>
        <w:rPr>
          <w:rFonts w:asciiTheme="majorHAnsi" w:hAnsiTheme="majorHAnsi" w:cs="Arial"/>
          <w:b/>
          <w:sz w:val="20"/>
          <w:szCs w:val="20"/>
        </w:rPr>
      </w:pPr>
    </w:p>
    <w:p w14:paraId="17BBEBAE" w14:textId="77777777" w:rsidR="001A1CA4" w:rsidRPr="00243103" w:rsidRDefault="001A1CA4" w:rsidP="00B9284B">
      <w:pPr>
        <w:contextualSpacing/>
        <w:rPr>
          <w:rFonts w:asciiTheme="majorHAnsi" w:hAnsiTheme="majorHAnsi" w:cs="Arial"/>
          <w:b/>
          <w:sz w:val="20"/>
          <w:szCs w:val="20"/>
          <w:u w:val="single"/>
        </w:rPr>
      </w:pPr>
      <w:r w:rsidRPr="00243103">
        <w:rPr>
          <w:rFonts w:asciiTheme="majorHAnsi" w:hAnsiTheme="majorHAnsi" w:cs="Arial"/>
          <w:b/>
          <w:sz w:val="20"/>
          <w:szCs w:val="20"/>
          <w:u w:val="single"/>
        </w:rPr>
        <w:t>Standards to be assessed:</w:t>
      </w:r>
    </w:p>
    <w:tbl>
      <w:tblPr>
        <w:tblW w:w="9450" w:type="dxa"/>
        <w:tblCellMar>
          <w:left w:w="0" w:type="dxa"/>
          <w:right w:w="0" w:type="dxa"/>
        </w:tblCellMar>
        <w:tblLook w:val="04A0" w:firstRow="1" w:lastRow="0" w:firstColumn="1" w:lastColumn="0" w:noHBand="0" w:noVBand="1"/>
      </w:tblPr>
      <w:tblGrid>
        <w:gridCol w:w="9354"/>
        <w:gridCol w:w="96"/>
      </w:tblGrid>
      <w:tr w:rsidR="001A1CA4" w:rsidRPr="00243103" w14:paraId="6FFBC7F7"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F4D3520" w14:textId="77777777" w:rsidR="001A1CA4" w:rsidRPr="00243103" w:rsidRDefault="001A1CA4" w:rsidP="001A1CA4">
            <w:pPr>
              <w:rPr>
                <w:rFonts w:asciiTheme="majorHAnsi" w:eastAsia="Times New Roman" w:hAnsiTheme="majorHAnsi"/>
                <w:b/>
                <w:bCs/>
                <w:color w:val="000000"/>
                <w:sz w:val="20"/>
                <w:szCs w:val="20"/>
              </w:rPr>
            </w:pPr>
            <w:r w:rsidRPr="00243103">
              <w:rPr>
                <w:rFonts w:asciiTheme="majorHAnsi" w:eastAsia="Times New Roman" w:hAnsiTheme="majorHAnsi"/>
                <w:b/>
                <w:bCs/>
                <w:color w:val="000000"/>
                <w:sz w:val="20"/>
                <w:szCs w:val="20"/>
              </w:rPr>
              <w:t>Reading</w:t>
            </w:r>
            <w:r w:rsidRPr="00243103">
              <w:rPr>
                <w:rFonts w:asciiTheme="majorHAnsi" w:eastAsia="Times New Roman" w:hAnsiTheme="majorHAnsi"/>
                <w:color w:val="000000"/>
                <w:sz w:val="20"/>
                <w:szCs w:val="20"/>
              </w:rPr>
              <w:t xml:space="preserve">: </w:t>
            </w:r>
          </w:p>
        </w:tc>
      </w:tr>
      <w:tr w:rsidR="001A1CA4" w:rsidRPr="00243103" w14:paraId="2F9901E2"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2933498A"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R1: Comprehend main idea, theme, or claim (fiction/non)</w:t>
            </w:r>
          </w:p>
        </w:tc>
      </w:tr>
      <w:tr w:rsidR="001A1CA4" w:rsidRPr="00243103" w14:paraId="7DA5598E"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1BEA1146"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R2: Comprehend details of a text and/or use as support </w:t>
            </w:r>
          </w:p>
        </w:tc>
      </w:tr>
      <w:tr w:rsidR="001A1CA4" w:rsidRPr="00243103" w14:paraId="2F23925F"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4B69A674"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R3: Comprehend and analyze devices (literary and rhetorical)</w:t>
            </w:r>
          </w:p>
        </w:tc>
      </w:tr>
      <w:tr w:rsidR="001A1CA4" w:rsidRPr="00243103" w14:paraId="2DAD85B4"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02B32560"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R4: Comprehend and/or analyze text structure and its impact text as whole. </w:t>
            </w:r>
          </w:p>
        </w:tc>
      </w:tr>
      <w:tr w:rsidR="001A1CA4" w:rsidRPr="00243103" w14:paraId="141A41F3"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74EF1C36"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R5: Comprehend words in context</w:t>
            </w:r>
          </w:p>
        </w:tc>
      </w:tr>
      <w:tr w:rsidR="001A1CA4" w:rsidRPr="00243103" w14:paraId="71593F3B"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4E60C458"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R6: Use strategies to determine word meaning</w:t>
            </w:r>
          </w:p>
        </w:tc>
      </w:tr>
      <w:tr w:rsidR="001A1CA4" w:rsidRPr="00243103" w14:paraId="0F32C367"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07DB9D6B"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R7: Infer author’s purpose</w:t>
            </w:r>
          </w:p>
        </w:tc>
      </w:tr>
      <w:tr w:rsidR="001A1CA4" w:rsidRPr="00243103" w14:paraId="07A47399"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297EFC5E"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R8: Infer in literature for theme</w:t>
            </w:r>
          </w:p>
        </w:tc>
      </w:tr>
      <w:tr w:rsidR="001A1CA4" w:rsidRPr="00243103" w14:paraId="79785BC3"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4AF37911"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R9: Read to infer between sources</w:t>
            </w:r>
          </w:p>
        </w:tc>
      </w:tr>
      <w:tr w:rsidR="001A1CA4" w:rsidRPr="00243103" w14:paraId="5B4219EB"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196538D6"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R10: Analyze how characters develop over the course of a text, interact with other characters, and advance the plot or develop the theme.</w:t>
            </w:r>
          </w:p>
        </w:tc>
      </w:tr>
      <w:tr w:rsidR="001A1CA4" w:rsidRPr="00243103" w14:paraId="3CFDA2A7"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11E944B6"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R11: Analyze the representation of a subject or a key scene in two different artistic mediums, including what is emphasized or absent in each treatment </w:t>
            </w:r>
          </w:p>
        </w:tc>
      </w:tr>
      <w:tr w:rsidR="001A1CA4" w:rsidRPr="00243103" w14:paraId="1A6AAD2F" w14:textId="77777777" w:rsidTr="001A1CA4">
        <w:trPr>
          <w:trHeight w:val="300"/>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14:paraId="6955C4C5"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R12: Analyze how an author draws on and transforms source material in a specific work </w:t>
            </w:r>
          </w:p>
        </w:tc>
      </w:tr>
      <w:tr w:rsidR="001A1CA4" w:rsidRPr="00243103" w14:paraId="6AAF2261" w14:textId="77777777" w:rsidTr="001A1CA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982A1F8" w14:textId="77777777" w:rsidR="001A1CA4" w:rsidRPr="00243103" w:rsidRDefault="001A1CA4" w:rsidP="001A1CA4">
            <w:pPr>
              <w:rPr>
                <w:rFonts w:asciiTheme="majorHAnsi" w:eastAsia="Times New Roman" w:hAnsiTheme="majorHAnsi"/>
                <w:b/>
                <w:bCs/>
                <w:color w:val="000000"/>
                <w:sz w:val="20"/>
                <w:szCs w:val="20"/>
              </w:rPr>
            </w:pPr>
            <w:r w:rsidRPr="00243103">
              <w:rPr>
                <w:rFonts w:asciiTheme="majorHAnsi" w:eastAsia="Times New Roman" w:hAnsiTheme="majorHAnsi"/>
                <w:b/>
                <w:bCs/>
                <w:color w:val="000000"/>
                <w:sz w:val="20"/>
                <w:szCs w:val="20"/>
              </w:rPr>
              <w:t>Writing</w:t>
            </w:r>
            <w:r w:rsidRPr="00243103">
              <w:rPr>
                <w:rFonts w:asciiTheme="majorHAnsi" w:eastAsia="Times New Roman" w:hAnsiTheme="majorHAnsi"/>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8C5BEA" w14:textId="77777777" w:rsidR="001A1CA4" w:rsidRPr="00243103" w:rsidRDefault="001A1CA4" w:rsidP="001A1CA4">
            <w:pPr>
              <w:rPr>
                <w:rFonts w:asciiTheme="majorHAnsi" w:eastAsia="Times New Roman" w:hAnsiTheme="majorHAnsi"/>
                <w:sz w:val="20"/>
                <w:szCs w:val="20"/>
              </w:rPr>
            </w:pPr>
          </w:p>
        </w:tc>
      </w:tr>
      <w:tr w:rsidR="001A1CA4" w:rsidRPr="00243103" w14:paraId="30EA2289" w14:textId="77777777" w:rsidTr="001A1CA4">
        <w:trPr>
          <w:trHeight w:val="300"/>
        </w:trPr>
        <w:tc>
          <w:tcPr>
            <w:tcW w:w="0" w:type="auto"/>
            <w:tcBorders>
              <w:top w:val="single" w:sz="6" w:space="0" w:color="CCCCCC"/>
              <w:left w:val="single" w:sz="6" w:space="0" w:color="CCCCCC"/>
              <w:bottom w:val="single" w:sz="6" w:space="0" w:color="CCCCCC"/>
              <w:right w:val="single" w:sz="6" w:space="0" w:color="CCCCCC"/>
            </w:tcBorders>
            <w:vAlign w:val="center"/>
            <w:hideMark/>
          </w:tcPr>
          <w:p w14:paraId="5BC6E58A"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W1: Develop clear &amp; concise thesis statement.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60B419" w14:textId="77777777" w:rsidR="001A1CA4" w:rsidRPr="00243103" w:rsidRDefault="001A1CA4" w:rsidP="001A1CA4">
            <w:pPr>
              <w:rPr>
                <w:rFonts w:asciiTheme="majorHAnsi" w:eastAsia="Times New Roman" w:hAnsiTheme="majorHAnsi"/>
                <w:sz w:val="20"/>
                <w:szCs w:val="20"/>
              </w:rPr>
            </w:pPr>
          </w:p>
        </w:tc>
      </w:tr>
      <w:tr w:rsidR="001A1CA4" w:rsidRPr="00243103" w14:paraId="04C73BE5" w14:textId="77777777" w:rsidTr="001A1CA4">
        <w:trPr>
          <w:trHeight w:val="300"/>
        </w:trPr>
        <w:tc>
          <w:tcPr>
            <w:tcW w:w="0" w:type="auto"/>
            <w:tcBorders>
              <w:top w:val="single" w:sz="6" w:space="0" w:color="CCCCCC"/>
              <w:left w:val="single" w:sz="6" w:space="0" w:color="CCCCCC"/>
              <w:bottom w:val="single" w:sz="6" w:space="0" w:color="CCCCCC"/>
              <w:right w:val="single" w:sz="6" w:space="0" w:color="CCCCCC"/>
            </w:tcBorders>
            <w:vAlign w:val="center"/>
            <w:hideMark/>
          </w:tcPr>
          <w:p w14:paraId="213BBA90"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W2: Develop clear topic sentences in connection to thesis statement.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70E328" w14:textId="77777777" w:rsidR="001A1CA4" w:rsidRPr="00243103" w:rsidRDefault="001A1CA4" w:rsidP="001A1CA4">
            <w:pPr>
              <w:rPr>
                <w:rFonts w:asciiTheme="majorHAnsi" w:eastAsia="Times New Roman" w:hAnsiTheme="majorHAnsi"/>
                <w:sz w:val="20"/>
                <w:szCs w:val="20"/>
              </w:rPr>
            </w:pPr>
          </w:p>
        </w:tc>
      </w:tr>
      <w:tr w:rsidR="001A1CA4" w:rsidRPr="00243103" w14:paraId="29DF8BBD" w14:textId="77777777" w:rsidTr="001A1CA4">
        <w:trPr>
          <w:trHeight w:val="300"/>
        </w:trPr>
        <w:tc>
          <w:tcPr>
            <w:tcW w:w="0" w:type="auto"/>
            <w:tcBorders>
              <w:top w:val="single" w:sz="6" w:space="0" w:color="CCCCCC"/>
              <w:left w:val="single" w:sz="6" w:space="0" w:color="CCCCCC"/>
              <w:bottom w:val="single" w:sz="6" w:space="0" w:color="CCCCCC"/>
              <w:right w:val="single" w:sz="6" w:space="0" w:color="CCCCCC"/>
            </w:tcBorders>
            <w:vAlign w:val="center"/>
            <w:hideMark/>
          </w:tcPr>
          <w:p w14:paraId="6A5162CE"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W3: Use appropriate transitions to link text as a whole.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4875E4" w14:textId="77777777" w:rsidR="001A1CA4" w:rsidRPr="00243103" w:rsidRDefault="001A1CA4" w:rsidP="001A1CA4">
            <w:pPr>
              <w:rPr>
                <w:rFonts w:asciiTheme="majorHAnsi" w:eastAsia="Times New Roman" w:hAnsiTheme="majorHAnsi"/>
                <w:sz w:val="20"/>
                <w:szCs w:val="20"/>
              </w:rPr>
            </w:pPr>
          </w:p>
        </w:tc>
      </w:tr>
      <w:tr w:rsidR="001A1CA4" w:rsidRPr="00243103" w14:paraId="030ED05F" w14:textId="77777777" w:rsidTr="001A1CA4">
        <w:trPr>
          <w:trHeight w:val="300"/>
        </w:trPr>
        <w:tc>
          <w:tcPr>
            <w:tcW w:w="0" w:type="auto"/>
            <w:tcBorders>
              <w:top w:val="single" w:sz="6" w:space="0" w:color="CCCCCC"/>
              <w:left w:val="single" w:sz="6" w:space="0" w:color="CCCCCC"/>
              <w:bottom w:val="single" w:sz="6" w:space="0" w:color="CCCCCC"/>
              <w:right w:val="single" w:sz="6" w:space="0" w:color="CCCCCC"/>
            </w:tcBorders>
            <w:vAlign w:val="center"/>
            <w:hideMark/>
          </w:tcPr>
          <w:p w14:paraId="00009852"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W4: Organize writing in a logical, effective manner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E04048" w14:textId="77777777" w:rsidR="001A1CA4" w:rsidRPr="00243103" w:rsidRDefault="001A1CA4" w:rsidP="001A1CA4">
            <w:pPr>
              <w:rPr>
                <w:rFonts w:asciiTheme="majorHAnsi" w:eastAsia="Times New Roman" w:hAnsiTheme="majorHAnsi"/>
                <w:sz w:val="20"/>
                <w:szCs w:val="20"/>
              </w:rPr>
            </w:pPr>
          </w:p>
        </w:tc>
      </w:tr>
      <w:tr w:rsidR="001A1CA4" w:rsidRPr="00243103" w14:paraId="49460557" w14:textId="77777777" w:rsidTr="001A1CA4">
        <w:trPr>
          <w:trHeight w:val="300"/>
        </w:trPr>
        <w:tc>
          <w:tcPr>
            <w:tcW w:w="0" w:type="auto"/>
            <w:tcBorders>
              <w:top w:val="single" w:sz="6" w:space="0" w:color="CCCCCC"/>
              <w:left w:val="single" w:sz="6" w:space="0" w:color="CCCCCC"/>
              <w:bottom w:val="single" w:sz="6" w:space="0" w:color="CCCCCC"/>
              <w:right w:val="single" w:sz="6" w:space="0" w:color="CCCCCC"/>
            </w:tcBorders>
            <w:vAlign w:val="center"/>
            <w:hideMark/>
          </w:tcPr>
          <w:p w14:paraId="6A5C6EFA"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W5: Fully developed intro &amp; conclusion paragraph.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1A5BF0" w14:textId="77777777" w:rsidR="001A1CA4" w:rsidRPr="00243103" w:rsidRDefault="001A1CA4" w:rsidP="001A1CA4">
            <w:pPr>
              <w:rPr>
                <w:rFonts w:asciiTheme="majorHAnsi" w:eastAsia="Times New Roman" w:hAnsiTheme="majorHAnsi"/>
                <w:sz w:val="20"/>
                <w:szCs w:val="20"/>
              </w:rPr>
            </w:pPr>
          </w:p>
        </w:tc>
      </w:tr>
      <w:tr w:rsidR="001A1CA4" w:rsidRPr="00243103" w14:paraId="2E0F829B"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1E47BDE3"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W6: Use relevant, accurate, specific evidence to support claims.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4C7ACB" w14:textId="77777777" w:rsidR="001A1CA4" w:rsidRPr="00243103" w:rsidRDefault="001A1CA4" w:rsidP="001A1CA4">
            <w:pPr>
              <w:rPr>
                <w:rFonts w:asciiTheme="majorHAnsi" w:eastAsia="Times New Roman" w:hAnsiTheme="majorHAnsi"/>
                <w:sz w:val="20"/>
                <w:szCs w:val="20"/>
              </w:rPr>
            </w:pPr>
          </w:p>
        </w:tc>
      </w:tr>
      <w:tr w:rsidR="001A1CA4" w:rsidRPr="00243103" w14:paraId="4812A8C1"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24124B61"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W7: Analyze effectively to support thesis/main idea.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E27E42" w14:textId="77777777" w:rsidR="001A1CA4" w:rsidRPr="00243103" w:rsidRDefault="001A1CA4" w:rsidP="001A1CA4">
            <w:pPr>
              <w:rPr>
                <w:rFonts w:asciiTheme="majorHAnsi" w:eastAsia="Times New Roman" w:hAnsiTheme="majorHAnsi"/>
                <w:sz w:val="20"/>
                <w:szCs w:val="20"/>
              </w:rPr>
            </w:pPr>
          </w:p>
        </w:tc>
      </w:tr>
      <w:tr w:rsidR="001A1CA4" w:rsidRPr="00243103" w14:paraId="00BE8AA6"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0EE0DAD8"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W8: Analyze author’s rhetorical strategies within body paragraphs.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384511" w14:textId="77777777" w:rsidR="001A1CA4" w:rsidRPr="00243103" w:rsidRDefault="001A1CA4" w:rsidP="001A1CA4">
            <w:pPr>
              <w:rPr>
                <w:rFonts w:asciiTheme="majorHAnsi" w:eastAsia="Times New Roman" w:hAnsiTheme="majorHAnsi"/>
                <w:sz w:val="20"/>
                <w:szCs w:val="20"/>
              </w:rPr>
            </w:pPr>
          </w:p>
        </w:tc>
      </w:tr>
      <w:tr w:rsidR="001A1CA4" w:rsidRPr="00243103" w14:paraId="4F46CF4E"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28D9C43E"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W9: Produce writing that is appropriate for task, purpose, and audience.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4A525F" w14:textId="77777777" w:rsidR="001A1CA4" w:rsidRPr="00243103" w:rsidRDefault="001A1CA4" w:rsidP="001A1CA4">
            <w:pPr>
              <w:rPr>
                <w:rFonts w:asciiTheme="majorHAnsi" w:eastAsia="Times New Roman" w:hAnsiTheme="majorHAnsi"/>
                <w:sz w:val="20"/>
                <w:szCs w:val="20"/>
              </w:rPr>
            </w:pPr>
          </w:p>
        </w:tc>
      </w:tr>
      <w:tr w:rsidR="001A1CA4" w:rsidRPr="00243103" w14:paraId="7E8F7248"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6A8BBBC0"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W10: Demonstrate a control of American English through grammar mechanics and punctuation.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AE9B7B" w14:textId="77777777" w:rsidR="001A1CA4" w:rsidRPr="00243103" w:rsidRDefault="001A1CA4" w:rsidP="001A1CA4">
            <w:pPr>
              <w:rPr>
                <w:rFonts w:asciiTheme="majorHAnsi" w:eastAsia="Times New Roman" w:hAnsiTheme="majorHAnsi"/>
                <w:sz w:val="20"/>
                <w:szCs w:val="20"/>
              </w:rPr>
            </w:pPr>
          </w:p>
        </w:tc>
      </w:tr>
      <w:tr w:rsidR="001A1CA4" w:rsidRPr="00243103" w14:paraId="41A90C50"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602021A0"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W11: Develop and strengthen in the writing process as needed: planning, revising, editing, rewriting.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B6DF80" w14:textId="77777777" w:rsidR="001A1CA4" w:rsidRPr="00243103" w:rsidRDefault="001A1CA4" w:rsidP="001A1CA4">
            <w:pPr>
              <w:rPr>
                <w:rFonts w:asciiTheme="majorHAnsi" w:eastAsia="Times New Roman" w:hAnsiTheme="majorHAnsi"/>
                <w:sz w:val="20"/>
                <w:szCs w:val="20"/>
              </w:rPr>
            </w:pPr>
          </w:p>
        </w:tc>
      </w:tr>
      <w:tr w:rsidR="001A1CA4" w:rsidRPr="00243103" w14:paraId="46EB7EEF"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0D4A3899"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W12: Use proper formatting system - MLA/APA.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6A0FC2" w14:textId="77777777" w:rsidR="001A1CA4" w:rsidRPr="00243103" w:rsidRDefault="001A1CA4" w:rsidP="001A1CA4">
            <w:pPr>
              <w:rPr>
                <w:rFonts w:asciiTheme="majorHAnsi" w:eastAsia="Times New Roman" w:hAnsiTheme="majorHAnsi"/>
                <w:sz w:val="20"/>
                <w:szCs w:val="20"/>
              </w:rPr>
            </w:pPr>
          </w:p>
        </w:tc>
      </w:tr>
      <w:tr w:rsidR="001A1CA4" w:rsidRPr="00243103" w14:paraId="5512FFA4"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53718199"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W13: Gather, organize, and use research effectively through the use of print and/or digital media.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859E34" w14:textId="77777777" w:rsidR="001A1CA4" w:rsidRPr="00243103" w:rsidRDefault="001A1CA4" w:rsidP="001A1CA4">
            <w:pPr>
              <w:rPr>
                <w:rFonts w:asciiTheme="majorHAnsi" w:eastAsia="Times New Roman" w:hAnsiTheme="majorHAnsi"/>
                <w:sz w:val="20"/>
                <w:szCs w:val="20"/>
              </w:rPr>
            </w:pPr>
          </w:p>
        </w:tc>
      </w:tr>
      <w:tr w:rsidR="001A1CA4" w:rsidRPr="00243103" w14:paraId="13F12B3F"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54E60CBF"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W14: Use sources to synthesize effectively developing an argument/thesis statement.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83D0E2" w14:textId="77777777" w:rsidR="001A1CA4" w:rsidRPr="00243103" w:rsidRDefault="001A1CA4" w:rsidP="001A1CA4">
            <w:pPr>
              <w:rPr>
                <w:rFonts w:asciiTheme="majorHAnsi" w:eastAsia="Times New Roman" w:hAnsiTheme="majorHAnsi"/>
                <w:sz w:val="20"/>
                <w:szCs w:val="20"/>
              </w:rPr>
            </w:pPr>
          </w:p>
        </w:tc>
      </w:tr>
      <w:tr w:rsidR="001A1CA4" w:rsidRPr="00243103" w14:paraId="628EEDA5"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2614CBC2"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W15: Demonstrate voice through style, syntax, and diction.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D989FA" w14:textId="77777777" w:rsidR="001A1CA4" w:rsidRPr="00243103" w:rsidRDefault="001A1CA4" w:rsidP="001A1CA4">
            <w:pPr>
              <w:rPr>
                <w:rFonts w:asciiTheme="majorHAnsi" w:eastAsia="Times New Roman" w:hAnsiTheme="majorHAnsi"/>
                <w:sz w:val="20"/>
                <w:szCs w:val="20"/>
              </w:rPr>
            </w:pPr>
          </w:p>
        </w:tc>
      </w:tr>
      <w:tr w:rsidR="001A1CA4" w:rsidRPr="00243103" w14:paraId="7100639F"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203FCB21" w14:textId="77777777" w:rsidR="001A1CA4" w:rsidRPr="00243103" w:rsidRDefault="001A1CA4" w:rsidP="001A1CA4">
            <w:pPr>
              <w:rPr>
                <w:rFonts w:asciiTheme="majorHAnsi" w:eastAsia="Times New Roman" w:hAnsiTheme="majorHAnsi"/>
                <w:b/>
                <w:bCs/>
                <w:color w:val="000000"/>
                <w:sz w:val="20"/>
                <w:szCs w:val="20"/>
              </w:rPr>
            </w:pPr>
            <w:r w:rsidRPr="00243103">
              <w:rPr>
                <w:rFonts w:asciiTheme="majorHAnsi" w:eastAsia="Times New Roman" w:hAnsiTheme="majorHAnsi"/>
                <w:b/>
                <w:bCs/>
                <w:color w:val="000000"/>
                <w:sz w:val="20"/>
                <w:szCs w:val="20"/>
              </w:rPr>
              <w:t>Speaking and Listening</w:t>
            </w:r>
            <w:r w:rsidRPr="00243103">
              <w:rPr>
                <w:rFonts w:asciiTheme="majorHAnsi" w:eastAsia="Times New Roman" w:hAnsiTheme="majorHAnsi"/>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6071F3" w14:textId="77777777" w:rsidR="001A1CA4" w:rsidRPr="00243103" w:rsidRDefault="001A1CA4" w:rsidP="001A1CA4">
            <w:pPr>
              <w:rPr>
                <w:rFonts w:asciiTheme="majorHAnsi" w:eastAsia="Times New Roman" w:hAnsiTheme="majorHAnsi"/>
                <w:sz w:val="20"/>
                <w:szCs w:val="20"/>
              </w:rPr>
            </w:pPr>
          </w:p>
        </w:tc>
      </w:tr>
      <w:tr w:rsidR="001A1CA4" w:rsidRPr="00243103" w14:paraId="3CEC8324"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36FABDA1"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SL 1: Initiate and Participate in a wide range of discussions with diverse partners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498E7F" w14:textId="77777777" w:rsidR="001A1CA4" w:rsidRPr="00243103" w:rsidRDefault="001A1CA4" w:rsidP="001A1CA4">
            <w:pPr>
              <w:rPr>
                <w:rFonts w:asciiTheme="majorHAnsi" w:eastAsia="Times New Roman" w:hAnsiTheme="majorHAnsi"/>
                <w:sz w:val="20"/>
                <w:szCs w:val="20"/>
              </w:rPr>
            </w:pPr>
          </w:p>
        </w:tc>
      </w:tr>
      <w:tr w:rsidR="001A1CA4" w:rsidRPr="00243103" w14:paraId="4AFF91B2"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586FD039"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SL2: Integrate multiple sources of information in presentations in diverse formats and mediums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93F3DF" w14:textId="77777777" w:rsidR="001A1CA4" w:rsidRPr="00243103" w:rsidRDefault="001A1CA4" w:rsidP="001A1CA4">
            <w:pPr>
              <w:rPr>
                <w:rFonts w:asciiTheme="majorHAnsi" w:eastAsia="Times New Roman" w:hAnsiTheme="majorHAnsi"/>
                <w:sz w:val="20"/>
                <w:szCs w:val="20"/>
              </w:rPr>
            </w:pPr>
          </w:p>
        </w:tc>
      </w:tr>
      <w:tr w:rsidR="001A1CA4" w:rsidRPr="00243103" w14:paraId="705BB6AC"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498531C8"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 xml:space="preserve">SL3: Appropriately present information so audience can follow clearly and coherently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D39083" w14:textId="77777777" w:rsidR="001A1CA4" w:rsidRPr="00243103" w:rsidRDefault="001A1CA4" w:rsidP="001A1CA4">
            <w:pPr>
              <w:rPr>
                <w:rFonts w:asciiTheme="majorHAnsi" w:eastAsia="Times New Roman" w:hAnsiTheme="majorHAnsi"/>
                <w:sz w:val="20"/>
                <w:szCs w:val="20"/>
              </w:rPr>
            </w:pPr>
          </w:p>
        </w:tc>
      </w:tr>
      <w:tr w:rsidR="001A1CA4" w:rsidRPr="00243103" w14:paraId="01003C75"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097BD076"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t>SL4: Make strategic use of digital media and other mediums in support of presentation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F8E89A" w14:textId="77777777" w:rsidR="001A1CA4" w:rsidRPr="00243103" w:rsidRDefault="001A1CA4" w:rsidP="001A1CA4">
            <w:pPr>
              <w:rPr>
                <w:rFonts w:asciiTheme="majorHAnsi" w:eastAsia="Times New Roman" w:hAnsiTheme="majorHAnsi"/>
                <w:sz w:val="20"/>
                <w:szCs w:val="20"/>
              </w:rPr>
            </w:pPr>
          </w:p>
        </w:tc>
      </w:tr>
      <w:tr w:rsidR="001A1CA4" w:rsidRPr="00243103" w14:paraId="6B663E12"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011C062F" w14:textId="77777777" w:rsidR="001A1CA4" w:rsidRPr="00243103" w:rsidRDefault="001A1CA4" w:rsidP="001A1CA4">
            <w:pPr>
              <w:rPr>
                <w:rFonts w:asciiTheme="majorHAnsi" w:eastAsia="Times New Roman" w:hAnsiTheme="majorHAnsi"/>
                <w:color w:val="000000"/>
                <w:sz w:val="20"/>
                <w:szCs w:val="20"/>
              </w:rPr>
            </w:pPr>
            <w:r w:rsidRPr="00243103">
              <w:rPr>
                <w:rFonts w:asciiTheme="majorHAnsi" w:eastAsia="Times New Roman" w:hAnsiTheme="majorHAnsi"/>
                <w:color w:val="000000"/>
                <w:sz w:val="20"/>
                <w:szCs w:val="20"/>
              </w:rPr>
              <w:lastRenderedPageBreak/>
              <w:t xml:space="preserve">SL5: Come to a discussion prepared, having read and researched material; explicitly draw on that preparation </w:t>
            </w:r>
            <w:r w:rsidRPr="00243103">
              <w:rPr>
                <w:rFonts w:asciiTheme="majorHAnsi" w:eastAsia="Times New Roman" w:hAnsiTheme="majorHAnsi"/>
                <w:color w:val="202020"/>
                <w:sz w:val="20"/>
                <w:szCs w:val="20"/>
              </w:rPr>
              <w:t>by referring to evidence from texts and other research on the topic or issue to stimulate a thoughtful, well-reasoned exchange of ideas.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25FCF6" w14:textId="77777777" w:rsidR="001A1CA4" w:rsidRPr="00243103" w:rsidRDefault="001A1CA4" w:rsidP="001A1CA4">
            <w:pPr>
              <w:rPr>
                <w:rFonts w:asciiTheme="majorHAnsi" w:eastAsia="Times New Roman" w:hAnsiTheme="majorHAnsi"/>
                <w:sz w:val="20"/>
                <w:szCs w:val="20"/>
              </w:rPr>
            </w:pPr>
          </w:p>
        </w:tc>
      </w:tr>
      <w:tr w:rsidR="001A1CA4" w:rsidRPr="00243103" w14:paraId="5404D11E"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4C681BC8" w14:textId="77777777" w:rsidR="001A1CA4" w:rsidRPr="00243103" w:rsidRDefault="001A1CA4" w:rsidP="001A1CA4">
            <w:pPr>
              <w:rPr>
                <w:rFonts w:asciiTheme="majorHAnsi" w:eastAsia="Times New Roman" w:hAnsiTheme="majorHAnsi"/>
                <w:color w:val="202020"/>
                <w:sz w:val="20"/>
                <w:szCs w:val="20"/>
              </w:rPr>
            </w:pPr>
            <w:r w:rsidRPr="00243103">
              <w:rPr>
                <w:rFonts w:asciiTheme="majorHAnsi" w:eastAsia="Times New Roman" w:hAnsiTheme="majorHAnsi"/>
                <w:color w:val="202020"/>
                <w:sz w:val="20"/>
                <w:szCs w:val="20"/>
              </w:rPr>
              <w:t>SL6: 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FEA4CB" w14:textId="77777777" w:rsidR="001A1CA4" w:rsidRPr="00243103" w:rsidRDefault="001A1CA4" w:rsidP="001A1CA4">
            <w:pPr>
              <w:rPr>
                <w:rFonts w:asciiTheme="majorHAnsi" w:eastAsia="Times New Roman" w:hAnsiTheme="majorHAnsi"/>
                <w:sz w:val="20"/>
                <w:szCs w:val="20"/>
              </w:rPr>
            </w:pPr>
          </w:p>
        </w:tc>
      </w:tr>
      <w:tr w:rsidR="001A1CA4" w:rsidRPr="00243103" w14:paraId="2E35449E"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57D74FC7" w14:textId="77777777" w:rsidR="001A1CA4" w:rsidRPr="00243103" w:rsidRDefault="001A1CA4" w:rsidP="001A1CA4">
            <w:pPr>
              <w:rPr>
                <w:rFonts w:asciiTheme="majorHAnsi" w:eastAsia="Times New Roman" w:hAnsiTheme="majorHAnsi"/>
                <w:color w:val="202020"/>
                <w:sz w:val="20"/>
                <w:szCs w:val="20"/>
              </w:rPr>
            </w:pPr>
            <w:r w:rsidRPr="00243103">
              <w:rPr>
                <w:rFonts w:asciiTheme="majorHAnsi" w:eastAsia="Times New Roman" w:hAnsiTheme="majorHAnsi"/>
                <w:color w:val="202020"/>
                <w:sz w:val="20"/>
                <w:szCs w:val="20"/>
              </w:rPr>
              <w:t>SL 7: 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1C6400" w14:textId="77777777" w:rsidR="001A1CA4" w:rsidRPr="00243103" w:rsidRDefault="001A1CA4" w:rsidP="001A1CA4">
            <w:pPr>
              <w:rPr>
                <w:rFonts w:asciiTheme="majorHAnsi" w:eastAsia="Times New Roman" w:hAnsiTheme="majorHAnsi"/>
                <w:sz w:val="20"/>
                <w:szCs w:val="20"/>
              </w:rPr>
            </w:pPr>
          </w:p>
        </w:tc>
      </w:tr>
      <w:tr w:rsidR="001A1CA4" w:rsidRPr="00243103" w14:paraId="7E21C054" w14:textId="77777777" w:rsidTr="001A1CA4">
        <w:trPr>
          <w:trHeight w:val="31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4C963B89" w14:textId="77777777" w:rsidR="001A1CA4" w:rsidRPr="00243103" w:rsidRDefault="001A1CA4" w:rsidP="001A1CA4">
            <w:pPr>
              <w:rPr>
                <w:rFonts w:asciiTheme="majorHAnsi" w:eastAsia="Times New Roman" w:hAnsiTheme="majorHAnsi"/>
                <w:color w:val="202020"/>
                <w:sz w:val="20"/>
                <w:szCs w:val="20"/>
              </w:rPr>
            </w:pPr>
            <w:r w:rsidRPr="00243103">
              <w:rPr>
                <w:rFonts w:asciiTheme="majorHAnsi" w:eastAsia="Times New Roman" w:hAnsiTheme="majorHAnsi"/>
                <w:color w:val="202020"/>
                <w:sz w:val="20"/>
                <w:szCs w:val="20"/>
              </w:rPr>
              <w:t>SL 8: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76E451" w14:textId="77777777" w:rsidR="001A1CA4" w:rsidRPr="00243103" w:rsidRDefault="001A1CA4" w:rsidP="001A1CA4">
            <w:pPr>
              <w:rPr>
                <w:rFonts w:asciiTheme="majorHAnsi" w:eastAsia="Times New Roman" w:hAnsiTheme="majorHAnsi"/>
                <w:sz w:val="20"/>
                <w:szCs w:val="20"/>
              </w:rPr>
            </w:pPr>
          </w:p>
        </w:tc>
      </w:tr>
    </w:tbl>
    <w:p w14:paraId="6FDC4C9A" w14:textId="77777777" w:rsidR="001A1CA4" w:rsidRPr="00243103" w:rsidRDefault="001A1CA4" w:rsidP="00B9284B">
      <w:pPr>
        <w:contextualSpacing/>
        <w:rPr>
          <w:rFonts w:asciiTheme="majorHAnsi" w:hAnsiTheme="majorHAnsi" w:cs="Arial"/>
          <w:b/>
          <w:sz w:val="20"/>
          <w:szCs w:val="20"/>
          <w:u w:val="single"/>
        </w:rPr>
      </w:pPr>
    </w:p>
    <w:p w14:paraId="230A1258" w14:textId="77777777" w:rsidR="00BC0335" w:rsidRDefault="00211FE3" w:rsidP="00B9284B">
      <w:pPr>
        <w:contextualSpacing/>
        <w:rPr>
          <w:rFonts w:asciiTheme="majorHAnsi" w:hAnsiTheme="majorHAnsi" w:cs="Arial"/>
          <w:bCs/>
          <w:sz w:val="20"/>
          <w:szCs w:val="20"/>
        </w:rPr>
      </w:pPr>
      <w:r>
        <w:rPr>
          <w:rFonts w:asciiTheme="majorHAnsi" w:hAnsiTheme="majorHAnsi" w:cs="Arial"/>
          <w:b/>
          <w:sz w:val="20"/>
          <w:szCs w:val="20"/>
          <w:u w:val="single"/>
        </w:rPr>
        <w:t>Employability</w:t>
      </w:r>
      <w:r w:rsidR="00B9284B" w:rsidRPr="00243103">
        <w:rPr>
          <w:rFonts w:asciiTheme="majorHAnsi" w:hAnsiTheme="majorHAnsi" w:cs="Arial"/>
          <w:b/>
          <w:sz w:val="20"/>
          <w:szCs w:val="20"/>
          <w:u w:val="single"/>
        </w:rPr>
        <w:t>:</w:t>
      </w:r>
      <w:r>
        <w:rPr>
          <w:rFonts w:asciiTheme="majorHAnsi" w:hAnsiTheme="majorHAnsi" w:cs="Arial"/>
          <w:bCs/>
          <w:sz w:val="20"/>
          <w:szCs w:val="20"/>
        </w:rPr>
        <w:t xml:space="preserve"> For 11 years, learners in this course have worked with numerous teachers that have handled “work habits” differently. After this course, learners will be in the “real world” with more serious consequences for poor work habits. With that in mind, deadlines, task completion, cell phone usage, and respectful behavior expectations in this course will be made </w:t>
      </w:r>
      <w:proofErr w:type="gramStart"/>
      <w:r>
        <w:rPr>
          <w:rFonts w:asciiTheme="majorHAnsi" w:hAnsiTheme="majorHAnsi" w:cs="Arial"/>
          <w:bCs/>
          <w:sz w:val="20"/>
          <w:szCs w:val="20"/>
        </w:rPr>
        <w:t>very clear</w:t>
      </w:r>
      <w:proofErr w:type="gramEnd"/>
      <w:r>
        <w:rPr>
          <w:rFonts w:asciiTheme="majorHAnsi" w:hAnsiTheme="majorHAnsi" w:cs="Arial"/>
          <w:bCs/>
          <w:sz w:val="20"/>
          <w:szCs w:val="20"/>
        </w:rPr>
        <w:t xml:space="preserve"> in multiple ways and not adhering to course work habits expectations will have strong consequences.   </w:t>
      </w:r>
    </w:p>
    <w:p w14:paraId="2CA2D1FE" w14:textId="30787664" w:rsidR="00BC0335" w:rsidRDefault="00BC0335" w:rsidP="00B9284B">
      <w:pPr>
        <w:contextualSpacing/>
        <w:rPr>
          <w:rFonts w:asciiTheme="majorHAnsi" w:hAnsiTheme="majorHAnsi" w:cs="Arial"/>
          <w:bCs/>
          <w:sz w:val="20"/>
          <w:szCs w:val="20"/>
        </w:rPr>
      </w:pPr>
      <w:r>
        <w:rPr>
          <w:rFonts w:asciiTheme="majorHAnsi" w:hAnsiTheme="majorHAnsi" w:cs="Arial"/>
          <w:bCs/>
          <w:noProof/>
          <w:sz w:val="20"/>
          <w:szCs w:val="20"/>
        </w:rPr>
        <mc:AlternateContent>
          <mc:Choice Requires="wps">
            <w:drawing>
              <wp:anchor distT="0" distB="0" distL="114300" distR="114300" simplePos="0" relativeHeight="251659264" behindDoc="0" locked="0" layoutInCell="1" allowOverlap="1" wp14:anchorId="1862B4FE" wp14:editId="69AB34C8">
                <wp:simplePos x="0" y="0"/>
                <wp:positionH relativeFrom="column">
                  <wp:posOffset>-15240</wp:posOffset>
                </wp:positionH>
                <wp:positionV relativeFrom="paragraph">
                  <wp:posOffset>121920</wp:posOffset>
                </wp:positionV>
                <wp:extent cx="66446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446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5208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9.6pt" to="5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" strokecolor="black [3040]" strokeweight="1.5pt"/>
            </w:pict>
          </mc:Fallback>
        </mc:AlternateContent>
      </w:r>
    </w:p>
    <w:p w14:paraId="364A94EE" w14:textId="77777777" w:rsidR="00BC0335" w:rsidRDefault="00BC0335" w:rsidP="00B9284B">
      <w:pPr>
        <w:contextualSpacing/>
        <w:rPr>
          <w:rFonts w:asciiTheme="majorHAnsi" w:hAnsiTheme="majorHAnsi" w:cs="Arial"/>
          <w:bCs/>
          <w:sz w:val="20"/>
          <w:szCs w:val="20"/>
        </w:rPr>
      </w:pPr>
    </w:p>
    <w:p w14:paraId="4BB4E41A" w14:textId="6814D224" w:rsidR="00BC0335" w:rsidRDefault="00BC0335" w:rsidP="00B9284B">
      <w:pPr>
        <w:contextualSpacing/>
        <w:rPr>
          <w:rFonts w:asciiTheme="majorHAnsi" w:hAnsiTheme="majorHAnsi" w:cs="Arial"/>
          <w:bCs/>
          <w:sz w:val="20"/>
          <w:szCs w:val="20"/>
        </w:rPr>
      </w:pPr>
      <w:r>
        <w:rPr>
          <w:rFonts w:asciiTheme="majorHAnsi" w:hAnsiTheme="majorHAnsi" w:cs="Arial"/>
          <w:bCs/>
          <w:sz w:val="20"/>
          <w:szCs w:val="20"/>
        </w:rPr>
        <w:t xml:space="preserve">By signing, you are verifying that you have receives, read, and understand all facets of this syllabus. </w:t>
      </w:r>
    </w:p>
    <w:p w14:paraId="03EB1FD4" w14:textId="77777777" w:rsidR="00BC0335" w:rsidRDefault="00BC0335" w:rsidP="00B9284B">
      <w:pPr>
        <w:contextualSpacing/>
        <w:rPr>
          <w:rFonts w:asciiTheme="majorHAnsi" w:hAnsiTheme="majorHAnsi" w:cs="Arial"/>
          <w:bCs/>
          <w:sz w:val="20"/>
          <w:szCs w:val="20"/>
        </w:rPr>
      </w:pPr>
    </w:p>
    <w:p w14:paraId="5D5F3069" w14:textId="77777777" w:rsidR="00BC0335" w:rsidRDefault="00BC0335" w:rsidP="00B9284B">
      <w:pPr>
        <w:contextualSpacing/>
        <w:rPr>
          <w:rFonts w:asciiTheme="majorHAnsi" w:hAnsiTheme="majorHAnsi" w:cs="Arial"/>
          <w:bCs/>
          <w:sz w:val="20"/>
          <w:szCs w:val="20"/>
        </w:rPr>
      </w:pPr>
    </w:p>
    <w:p w14:paraId="659257E1" w14:textId="77777777" w:rsidR="00BC0335" w:rsidRDefault="00BC0335" w:rsidP="00B9284B">
      <w:pPr>
        <w:contextualSpacing/>
        <w:rPr>
          <w:rFonts w:asciiTheme="majorHAnsi" w:hAnsiTheme="majorHAnsi" w:cs="Arial"/>
          <w:bCs/>
          <w:sz w:val="20"/>
          <w:szCs w:val="20"/>
        </w:rPr>
      </w:pPr>
      <w:r>
        <w:rPr>
          <w:rFonts w:asciiTheme="majorHAnsi" w:hAnsiTheme="majorHAnsi" w:cs="Arial"/>
          <w:bCs/>
          <w:sz w:val="20"/>
          <w:szCs w:val="20"/>
        </w:rPr>
        <w:t>Student Name and Signature:</w:t>
      </w:r>
    </w:p>
    <w:p w14:paraId="197B2702" w14:textId="77777777" w:rsidR="00BC0335" w:rsidRDefault="00BC0335" w:rsidP="00B9284B">
      <w:pPr>
        <w:contextualSpacing/>
        <w:rPr>
          <w:rFonts w:asciiTheme="majorHAnsi" w:hAnsiTheme="majorHAnsi" w:cs="Arial"/>
          <w:bCs/>
          <w:sz w:val="20"/>
          <w:szCs w:val="20"/>
        </w:rPr>
      </w:pPr>
    </w:p>
    <w:p w14:paraId="63613A87" w14:textId="77777777" w:rsidR="00BC0335" w:rsidRDefault="00BC0335" w:rsidP="00B9284B">
      <w:pPr>
        <w:contextualSpacing/>
        <w:rPr>
          <w:rFonts w:asciiTheme="majorHAnsi" w:hAnsiTheme="majorHAnsi" w:cs="Arial"/>
          <w:bCs/>
          <w:sz w:val="20"/>
          <w:szCs w:val="20"/>
        </w:rPr>
      </w:pPr>
    </w:p>
    <w:p w14:paraId="76862C11" w14:textId="7B1826FC" w:rsidR="00C8394C" w:rsidRPr="00243103" w:rsidRDefault="00BC0335">
      <w:pPr>
        <w:contextualSpacing/>
        <w:rPr>
          <w:rFonts w:asciiTheme="majorHAnsi" w:hAnsiTheme="majorHAnsi" w:cs="Arial"/>
          <w:sz w:val="22"/>
          <w:szCs w:val="22"/>
        </w:rPr>
      </w:pPr>
      <w:r>
        <w:rPr>
          <w:rFonts w:asciiTheme="majorHAnsi" w:hAnsiTheme="majorHAnsi" w:cs="Arial"/>
          <w:bCs/>
          <w:sz w:val="20"/>
          <w:szCs w:val="20"/>
        </w:rPr>
        <w:t>Parent Signature:</w:t>
      </w:r>
    </w:p>
    <w:sectPr w:rsidR="00C8394C" w:rsidRPr="00243103" w:rsidSect="000674B2">
      <w:pgSz w:w="12240" w:h="15840"/>
      <w:pgMar w:top="72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C35"/>
    <w:multiLevelType w:val="hybridMultilevel"/>
    <w:tmpl w:val="F44EF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A6D85"/>
    <w:multiLevelType w:val="hybridMultilevel"/>
    <w:tmpl w:val="D8C6D4E4"/>
    <w:lvl w:ilvl="0" w:tplc="6F1E65F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4B33A7D"/>
    <w:multiLevelType w:val="hybridMultilevel"/>
    <w:tmpl w:val="88905C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14F79"/>
    <w:multiLevelType w:val="multilevel"/>
    <w:tmpl w:val="4A6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7410BD"/>
    <w:multiLevelType w:val="hybridMultilevel"/>
    <w:tmpl w:val="9AC28B9C"/>
    <w:lvl w:ilvl="0" w:tplc="7F78B2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E87DD8"/>
    <w:multiLevelType w:val="hybridMultilevel"/>
    <w:tmpl w:val="65C6B354"/>
    <w:lvl w:ilvl="0" w:tplc="C4E869E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537012A"/>
    <w:multiLevelType w:val="hybridMultilevel"/>
    <w:tmpl w:val="92AE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4261D"/>
    <w:multiLevelType w:val="hybridMultilevel"/>
    <w:tmpl w:val="A9FE2A6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C8"/>
    <w:rsid w:val="00085A23"/>
    <w:rsid w:val="0009796A"/>
    <w:rsid w:val="001A1CA4"/>
    <w:rsid w:val="00211FE3"/>
    <w:rsid w:val="00243103"/>
    <w:rsid w:val="0025221A"/>
    <w:rsid w:val="002E5302"/>
    <w:rsid w:val="003072C8"/>
    <w:rsid w:val="00335B85"/>
    <w:rsid w:val="00706D07"/>
    <w:rsid w:val="008D6B05"/>
    <w:rsid w:val="009A5892"/>
    <w:rsid w:val="00B9284B"/>
    <w:rsid w:val="00B95A0B"/>
    <w:rsid w:val="00BC0335"/>
    <w:rsid w:val="00C8394C"/>
    <w:rsid w:val="00CB18AC"/>
    <w:rsid w:val="00E2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6BDA"/>
  <w15:docId w15:val="{030C8CF1-BA82-4E07-9219-02CC498A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72C8"/>
    <w:pPr>
      <w:ind w:left="720"/>
      <w:contextualSpacing/>
    </w:pPr>
  </w:style>
  <w:style w:type="character" w:styleId="Hyperlink">
    <w:name w:val="Hyperlink"/>
    <w:uiPriority w:val="99"/>
    <w:semiHidden/>
    <w:rsid w:val="003072C8"/>
    <w:rPr>
      <w:rFonts w:cs="Times New Roman"/>
      <w:color w:val="0000FF"/>
      <w:u w:val="single"/>
    </w:rPr>
  </w:style>
  <w:style w:type="paragraph" w:styleId="BalloonText">
    <w:name w:val="Balloon Text"/>
    <w:basedOn w:val="Normal"/>
    <w:link w:val="BalloonTextChar"/>
    <w:uiPriority w:val="99"/>
    <w:semiHidden/>
    <w:unhideWhenUsed/>
    <w:rsid w:val="00E219C3"/>
    <w:rPr>
      <w:rFonts w:ascii="Tahoma" w:hAnsi="Tahoma" w:cs="Tahoma"/>
      <w:sz w:val="16"/>
      <w:szCs w:val="16"/>
    </w:rPr>
  </w:style>
  <w:style w:type="character" w:customStyle="1" w:styleId="BalloonTextChar">
    <w:name w:val="Balloon Text Char"/>
    <w:basedOn w:val="DefaultParagraphFont"/>
    <w:link w:val="BalloonText"/>
    <w:uiPriority w:val="99"/>
    <w:semiHidden/>
    <w:rsid w:val="00E219C3"/>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886048">
      <w:bodyDiv w:val="1"/>
      <w:marLeft w:val="0"/>
      <w:marRight w:val="0"/>
      <w:marTop w:val="0"/>
      <w:marBottom w:val="0"/>
      <w:divBdr>
        <w:top w:val="none" w:sz="0" w:space="0" w:color="auto"/>
        <w:left w:val="none" w:sz="0" w:space="0" w:color="auto"/>
        <w:bottom w:val="none" w:sz="0" w:space="0" w:color="auto"/>
        <w:right w:val="none" w:sz="0" w:space="0" w:color="auto"/>
      </w:divBdr>
      <w:divsChild>
        <w:div w:id="638923216">
          <w:marLeft w:val="0"/>
          <w:marRight w:val="0"/>
          <w:marTop w:val="0"/>
          <w:marBottom w:val="0"/>
          <w:divBdr>
            <w:top w:val="none" w:sz="0" w:space="0" w:color="auto"/>
            <w:left w:val="none" w:sz="0" w:space="0" w:color="auto"/>
            <w:bottom w:val="none" w:sz="0" w:space="0" w:color="auto"/>
            <w:right w:val="none" w:sz="0" w:space="0" w:color="auto"/>
          </w:divBdr>
          <w:divsChild>
            <w:div w:id="126706926">
              <w:marLeft w:val="0"/>
              <w:marRight w:val="0"/>
              <w:marTop w:val="0"/>
              <w:marBottom w:val="0"/>
              <w:divBdr>
                <w:top w:val="none" w:sz="0" w:space="0" w:color="auto"/>
                <w:left w:val="none" w:sz="0" w:space="0" w:color="auto"/>
                <w:bottom w:val="none" w:sz="0" w:space="0" w:color="auto"/>
                <w:right w:val="none" w:sz="0" w:space="0" w:color="auto"/>
              </w:divBdr>
            </w:div>
          </w:divsChild>
        </w:div>
        <w:div w:id="2058046790">
          <w:marLeft w:val="0"/>
          <w:marRight w:val="0"/>
          <w:marTop w:val="0"/>
          <w:marBottom w:val="0"/>
          <w:divBdr>
            <w:top w:val="none" w:sz="0" w:space="0" w:color="auto"/>
            <w:left w:val="none" w:sz="0" w:space="0" w:color="auto"/>
            <w:bottom w:val="none" w:sz="0" w:space="0" w:color="auto"/>
            <w:right w:val="none" w:sz="0" w:space="0" w:color="auto"/>
          </w:divBdr>
          <w:divsChild>
            <w:div w:id="26176923">
              <w:marLeft w:val="0"/>
              <w:marRight w:val="0"/>
              <w:marTop w:val="0"/>
              <w:marBottom w:val="0"/>
              <w:divBdr>
                <w:top w:val="none" w:sz="0" w:space="0" w:color="auto"/>
                <w:left w:val="none" w:sz="0" w:space="0" w:color="auto"/>
                <w:bottom w:val="none" w:sz="0" w:space="0" w:color="auto"/>
                <w:right w:val="none" w:sz="0" w:space="0" w:color="auto"/>
              </w:divBdr>
            </w:div>
          </w:divsChild>
        </w:div>
        <w:div w:id="1416439136">
          <w:marLeft w:val="0"/>
          <w:marRight w:val="0"/>
          <w:marTop w:val="0"/>
          <w:marBottom w:val="0"/>
          <w:divBdr>
            <w:top w:val="none" w:sz="0" w:space="0" w:color="auto"/>
            <w:left w:val="none" w:sz="0" w:space="0" w:color="auto"/>
            <w:bottom w:val="none" w:sz="0" w:space="0" w:color="auto"/>
            <w:right w:val="none" w:sz="0" w:space="0" w:color="auto"/>
          </w:divBdr>
          <w:divsChild>
            <w:div w:id="558638245">
              <w:marLeft w:val="0"/>
              <w:marRight w:val="0"/>
              <w:marTop w:val="0"/>
              <w:marBottom w:val="0"/>
              <w:divBdr>
                <w:top w:val="none" w:sz="0" w:space="0" w:color="auto"/>
                <w:left w:val="none" w:sz="0" w:space="0" w:color="auto"/>
                <w:bottom w:val="none" w:sz="0" w:space="0" w:color="auto"/>
                <w:right w:val="none" w:sz="0" w:space="0" w:color="auto"/>
              </w:divBdr>
            </w:div>
          </w:divsChild>
        </w:div>
        <w:div w:id="1170825822">
          <w:marLeft w:val="0"/>
          <w:marRight w:val="0"/>
          <w:marTop w:val="0"/>
          <w:marBottom w:val="0"/>
          <w:divBdr>
            <w:top w:val="none" w:sz="0" w:space="0" w:color="auto"/>
            <w:left w:val="none" w:sz="0" w:space="0" w:color="auto"/>
            <w:bottom w:val="none" w:sz="0" w:space="0" w:color="auto"/>
            <w:right w:val="none" w:sz="0" w:space="0" w:color="auto"/>
          </w:divBdr>
          <w:divsChild>
            <w:div w:id="1723214416">
              <w:marLeft w:val="0"/>
              <w:marRight w:val="0"/>
              <w:marTop w:val="0"/>
              <w:marBottom w:val="0"/>
              <w:divBdr>
                <w:top w:val="none" w:sz="0" w:space="0" w:color="auto"/>
                <w:left w:val="none" w:sz="0" w:space="0" w:color="auto"/>
                <w:bottom w:val="none" w:sz="0" w:space="0" w:color="auto"/>
                <w:right w:val="none" w:sz="0" w:space="0" w:color="auto"/>
              </w:divBdr>
            </w:div>
          </w:divsChild>
        </w:div>
        <w:div w:id="554511263">
          <w:marLeft w:val="0"/>
          <w:marRight w:val="0"/>
          <w:marTop w:val="0"/>
          <w:marBottom w:val="0"/>
          <w:divBdr>
            <w:top w:val="none" w:sz="0" w:space="0" w:color="auto"/>
            <w:left w:val="none" w:sz="0" w:space="0" w:color="auto"/>
            <w:bottom w:val="none" w:sz="0" w:space="0" w:color="auto"/>
            <w:right w:val="none" w:sz="0" w:space="0" w:color="auto"/>
          </w:divBdr>
          <w:divsChild>
            <w:div w:id="1354526819">
              <w:marLeft w:val="0"/>
              <w:marRight w:val="0"/>
              <w:marTop w:val="0"/>
              <w:marBottom w:val="0"/>
              <w:divBdr>
                <w:top w:val="none" w:sz="0" w:space="0" w:color="auto"/>
                <w:left w:val="none" w:sz="0" w:space="0" w:color="auto"/>
                <w:bottom w:val="none" w:sz="0" w:space="0" w:color="auto"/>
                <w:right w:val="none" w:sz="0" w:space="0" w:color="auto"/>
              </w:divBdr>
            </w:div>
          </w:divsChild>
        </w:div>
        <w:div w:id="136382147">
          <w:marLeft w:val="0"/>
          <w:marRight w:val="0"/>
          <w:marTop w:val="0"/>
          <w:marBottom w:val="0"/>
          <w:divBdr>
            <w:top w:val="none" w:sz="0" w:space="0" w:color="auto"/>
            <w:left w:val="none" w:sz="0" w:space="0" w:color="auto"/>
            <w:bottom w:val="none" w:sz="0" w:space="0" w:color="auto"/>
            <w:right w:val="none" w:sz="0" w:space="0" w:color="auto"/>
          </w:divBdr>
          <w:divsChild>
            <w:div w:id="2122609185">
              <w:marLeft w:val="0"/>
              <w:marRight w:val="0"/>
              <w:marTop w:val="0"/>
              <w:marBottom w:val="0"/>
              <w:divBdr>
                <w:top w:val="none" w:sz="0" w:space="0" w:color="auto"/>
                <w:left w:val="none" w:sz="0" w:space="0" w:color="auto"/>
                <w:bottom w:val="none" w:sz="0" w:space="0" w:color="auto"/>
                <w:right w:val="none" w:sz="0" w:space="0" w:color="auto"/>
              </w:divBdr>
            </w:div>
          </w:divsChild>
        </w:div>
        <w:div w:id="1069307960">
          <w:marLeft w:val="0"/>
          <w:marRight w:val="0"/>
          <w:marTop w:val="0"/>
          <w:marBottom w:val="0"/>
          <w:divBdr>
            <w:top w:val="none" w:sz="0" w:space="0" w:color="auto"/>
            <w:left w:val="none" w:sz="0" w:space="0" w:color="auto"/>
            <w:bottom w:val="none" w:sz="0" w:space="0" w:color="auto"/>
            <w:right w:val="none" w:sz="0" w:space="0" w:color="auto"/>
          </w:divBdr>
          <w:divsChild>
            <w:div w:id="1752042445">
              <w:marLeft w:val="0"/>
              <w:marRight w:val="0"/>
              <w:marTop w:val="0"/>
              <w:marBottom w:val="0"/>
              <w:divBdr>
                <w:top w:val="none" w:sz="0" w:space="0" w:color="auto"/>
                <w:left w:val="none" w:sz="0" w:space="0" w:color="auto"/>
                <w:bottom w:val="none" w:sz="0" w:space="0" w:color="auto"/>
                <w:right w:val="none" w:sz="0" w:space="0" w:color="auto"/>
              </w:divBdr>
            </w:div>
          </w:divsChild>
        </w:div>
        <w:div w:id="680090392">
          <w:marLeft w:val="0"/>
          <w:marRight w:val="0"/>
          <w:marTop w:val="0"/>
          <w:marBottom w:val="0"/>
          <w:divBdr>
            <w:top w:val="none" w:sz="0" w:space="0" w:color="auto"/>
            <w:left w:val="none" w:sz="0" w:space="0" w:color="auto"/>
            <w:bottom w:val="none" w:sz="0" w:space="0" w:color="auto"/>
            <w:right w:val="none" w:sz="0" w:space="0" w:color="auto"/>
          </w:divBdr>
          <w:divsChild>
            <w:div w:id="2139181473">
              <w:marLeft w:val="0"/>
              <w:marRight w:val="0"/>
              <w:marTop w:val="0"/>
              <w:marBottom w:val="0"/>
              <w:divBdr>
                <w:top w:val="none" w:sz="0" w:space="0" w:color="auto"/>
                <w:left w:val="none" w:sz="0" w:space="0" w:color="auto"/>
                <w:bottom w:val="none" w:sz="0" w:space="0" w:color="auto"/>
                <w:right w:val="none" w:sz="0" w:space="0" w:color="auto"/>
              </w:divBdr>
            </w:div>
          </w:divsChild>
        </w:div>
        <w:div w:id="142046242">
          <w:marLeft w:val="0"/>
          <w:marRight w:val="0"/>
          <w:marTop w:val="0"/>
          <w:marBottom w:val="0"/>
          <w:divBdr>
            <w:top w:val="none" w:sz="0" w:space="0" w:color="auto"/>
            <w:left w:val="none" w:sz="0" w:space="0" w:color="auto"/>
            <w:bottom w:val="none" w:sz="0" w:space="0" w:color="auto"/>
            <w:right w:val="none" w:sz="0" w:space="0" w:color="auto"/>
          </w:divBdr>
          <w:divsChild>
            <w:div w:id="1227645495">
              <w:marLeft w:val="0"/>
              <w:marRight w:val="0"/>
              <w:marTop w:val="0"/>
              <w:marBottom w:val="0"/>
              <w:divBdr>
                <w:top w:val="none" w:sz="0" w:space="0" w:color="auto"/>
                <w:left w:val="none" w:sz="0" w:space="0" w:color="auto"/>
                <w:bottom w:val="none" w:sz="0" w:space="0" w:color="auto"/>
                <w:right w:val="none" w:sz="0" w:space="0" w:color="auto"/>
              </w:divBdr>
            </w:div>
          </w:divsChild>
        </w:div>
        <w:div w:id="2053920944">
          <w:marLeft w:val="0"/>
          <w:marRight w:val="0"/>
          <w:marTop w:val="0"/>
          <w:marBottom w:val="0"/>
          <w:divBdr>
            <w:top w:val="none" w:sz="0" w:space="0" w:color="auto"/>
            <w:left w:val="none" w:sz="0" w:space="0" w:color="auto"/>
            <w:bottom w:val="none" w:sz="0" w:space="0" w:color="auto"/>
            <w:right w:val="none" w:sz="0" w:space="0" w:color="auto"/>
          </w:divBdr>
          <w:divsChild>
            <w:div w:id="1674524469">
              <w:marLeft w:val="0"/>
              <w:marRight w:val="0"/>
              <w:marTop w:val="0"/>
              <w:marBottom w:val="0"/>
              <w:divBdr>
                <w:top w:val="none" w:sz="0" w:space="0" w:color="auto"/>
                <w:left w:val="none" w:sz="0" w:space="0" w:color="auto"/>
                <w:bottom w:val="none" w:sz="0" w:space="0" w:color="auto"/>
                <w:right w:val="none" w:sz="0" w:space="0" w:color="auto"/>
              </w:divBdr>
            </w:div>
          </w:divsChild>
        </w:div>
        <w:div w:id="1327708837">
          <w:marLeft w:val="0"/>
          <w:marRight w:val="0"/>
          <w:marTop w:val="0"/>
          <w:marBottom w:val="0"/>
          <w:divBdr>
            <w:top w:val="none" w:sz="0" w:space="0" w:color="auto"/>
            <w:left w:val="none" w:sz="0" w:space="0" w:color="auto"/>
            <w:bottom w:val="none" w:sz="0" w:space="0" w:color="auto"/>
            <w:right w:val="none" w:sz="0" w:space="0" w:color="auto"/>
          </w:divBdr>
          <w:divsChild>
            <w:div w:id="169612765">
              <w:marLeft w:val="0"/>
              <w:marRight w:val="0"/>
              <w:marTop w:val="0"/>
              <w:marBottom w:val="0"/>
              <w:divBdr>
                <w:top w:val="none" w:sz="0" w:space="0" w:color="auto"/>
                <w:left w:val="none" w:sz="0" w:space="0" w:color="auto"/>
                <w:bottom w:val="none" w:sz="0" w:space="0" w:color="auto"/>
                <w:right w:val="none" w:sz="0" w:space="0" w:color="auto"/>
              </w:divBdr>
            </w:div>
          </w:divsChild>
        </w:div>
        <w:div w:id="1702582613">
          <w:marLeft w:val="0"/>
          <w:marRight w:val="0"/>
          <w:marTop w:val="0"/>
          <w:marBottom w:val="0"/>
          <w:divBdr>
            <w:top w:val="none" w:sz="0" w:space="0" w:color="auto"/>
            <w:left w:val="none" w:sz="0" w:space="0" w:color="auto"/>
            <w:bottom w:val="none" w:sz="0" w:space="0" w:color="auto"/>
            <w:right w:val="none" w:sz="0" w:space="0" w:color="auto"/>
          </w:divBdr>
          <w:divsChild>
            <w:div w:id="15523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441">
      <w:bodyDiv w:val="1"/>
      <w:marLeft w:val="0"/>
      <w:marRight w:val="0"/>
      <w:marTop w:val="0"/>
      <w:marBottom w:val="0"/>
      <w:divBdr>
        <w:top w:val="none" w:sz="0" w:space="0" w:color="auto"/>
        <w:left w:val="none" w:sz="0" w:space="0" w:color="auto"/>
        <w:bottom w:val="none" w:sz="0" w:space="0" w:color="auto"/>
        <w:right w:val="none" w:sz="0" w:space="0" w:color="auto"/>
      </w:divBdr>
      <w:divsChild>
        <w:div w:id="1074400299">
          <w:marLeft w:val="0"/>
          <w:marRight w:val="0"/>
          <w:marTop w:val="0"/>
          <w:marBottom w:val="0"/>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884677513">
          <w:marLeft w:val="0"/>
          <w:marRight w:val="0"/>
          <w:marTop w:val="0"/>
          <w:marBottom w:val="0"/>
          <w:divBdr>
            <w:top w:val="none" w:sz="0" w:space="0" w:color="auto"/>
            <w:left w:val="none" w:sz="0" w:space="0" w:color="auto"/>
            <w:bottom w:val="none" w:sz="0" w:space="0" w:color="auto"/>
            <w:right w:val="none" w:sz="0" w:space="0" w:color="auto"/>
          </w:divBdr>
          <w:divsChild>
            <w:div w:id="1467159191">
              <w:marLeft w:val="0"/>
              <w:marRight w:val="0"/>
              <w:marTop w:val="0"/>
              <w:marBottom w:val="0"/>
              <w:divBdr>
                <w:top w:val="none" w:sz="0" w:space="0" w:color="auto"/>
                <w:left w:val="none" w:sz="0" w:space="0" w:color="auto"/>
                <w:bottom w:val="none" w:sz="0" w:space="0" w:color="auto"/>
                <w:right w:val="none" w:sz="0" w:space="0" w:color="auto"/>
              </w:divBdr>
            </w:div>
          </w:divsChild>
        </w:div>
        <w:div w:id="900991315">
          <w:marLeft w:val="0"/>
          <w:marRight w:val="0"/>
          <w:marTop w:val="0"/>
          <w:marBottom w:val="0"/>
          <w:divBdr>
            <w:top w:val="none" w:sz="0" w:space="0" w:color="auto"/>
            <w:left w:val="none" w:sz="0" w:space="0" w:color="auto"/>
            <w:bottom w:val="none" w:sz="0" w:space="0" w:color="auto"/>
            <w:right w:val="none" w:sz="0" w:space="0" w:color="auto"/>
          </w:divBdr>
          <w:divsChild>
            <w:div w:id="1941523069">
              <w:marLeft w:val="0"/>
              <w:marRight w:val="0"/>
              <w:marTop w:val="0"/>
              <w:marBottom w:val="0"/>
              <w:divBdr>
                <w:top w:val="none" w:sz="0" w:space="0" w:color="auto"/>
                <w:left w:val="none" w:sz="0" w:space="0" w:color="auto"/>
                <w:bottom w:val="none" w:sz="0" w:space="0" w:color="auto"/>
                <w:right w:val="none" w:sz="0" w:space="0" w:color="auto"/>
              </w:divBdr>
            </w:div>
          </w:divsChild>
        </w:div>
        <w:div w:id="1187713324">
          <w:marLeft w:val="0"/>
          <w:marRight w:val="0"/>
          <w:marTop w:val="0"/>
          <w:marBottom w:val="0"/>
          <w:divBdr>
            <w:top w:val="none" w:sz="0" w:space="0" w:color="auto"/>
            <w:left w:val="none" w:sz="0" w:space="0" w:color="auto"/>
            <w:bottom w:val="none" w:sz="0" w:space="0" w:color="auto"/>
            <w:right w:val="none" w:sz="0" w:space="0" w:color="auto"/>
          </w:divBdr>
          <w:divsChild>
            <w:div w:id="1076127756">
              <w:marLeft w:val="0"/>
              <w:marRight w:val="0"/>
              <w:marTop w:val="0"/>
              <w:marBottom w:val="0"/>
              <w:divBdr>
                <w:top w:val="none" w:sz="0" w:space="0" w:color="auto"/>
                <w:left w:val="none" w:sz="0" w:space="0" w:color="auto"/>
                <w:bottom w:val="none" w:sz="0" w:space="0" w:color="auto"/>
                <w:right w:val="none" w:sz="0" w:space="0" w:color="auto"/>
              </w:divBdr>
            </w:div>
          </w:divsChild>
        </w:div>
        <w:div w:id="1756853464">
          <w:marLeft w:val="0"/>
          <w:marRight w:val="0"/>
          <w:marTop w:val="0"/>
          <w:marBottom w:val="0"/>
          <w:divBdr>
            <w:top w:val="none" w:sz="0" w:space="0" w:color="auto"/>
            <w:left w:val="none" w:sz="0" w:space="0" w:color="auto"/>
            <w:bottom w:val="none" w:sz="0" w:space="0" w:color="auto"/>
            <w:right w:val="none" w:sz="0" w:space="0" w:color="auto"/>
          </w:divBdr>
          <w:divsChild>
            <w:div w:id="1468473519">
              <w:marLeft w:val="0"/>
              <w:marRight w:val="0"/>
              <w:marTop w:val="0"/>
              <w:marBottom w:val="0"/>
              <w:divBdr>
                <w:top w:val="none" w:sz="0" w:space="0" w:color="auto"/>
                <w:left w:val="none" w:sz="0" w:space="0" w:color="auto"/>
                <w:bottom w:val="none" w:sz="0" w:space="0" w:color="auto"/>
                <w:right w:val="none" w:sz="0" w:space="0" w:color="auto"/>
              </w:divBdr>
            </w:div>
          </w:divsChild>
        </w:div>
        <w:div w:id="1491942835">
          <w:marLeft w:val="0"/>
          <w:marRight w:val="0"/>
          <w:marTop w:val="0"/>
          <w:marBottom w:val="0"/>
          <w:divBdr>
            <w:top w:val="none" w:sz="0" w:space="0" w:color="auto"/>
            <w:left w:val="none" w:sz="0" w:space="0" w:color="auto"/>
            <w:bottom w:val="none" w:sz="0" w:space="0" w:color="auto"/>
            <w:right w:val="none" w:sz="0" w:space="0" w:color="auto"/>
          </w:divBdr>
          <w:divsChild>
            <w:div w:id="652178699">
              <w:marLeft w:val="0"/>
              <w:marRight w:val="0"/>
              <w:marTop w:val="0"/>
              <w:marBottom w:val="0"/>
              <w:divBdr>
                <w:top w:val="none" w:sz="0" w:space="0" w:color="auto"/>
                <w:left w:val="none" w:sz="0" w:space="0" w:color="auto"/>
                <w:bottom w:val="none" w:sz="0" w:space="0" w:color="auto"/>
                <w:right w:val="none" w:sz="0" w:space="0" w:color="auto"/>
              </w:divBdr>
            </w:div>
          </w:divsChild>
        </w:div>
        <w:div w:id="478151157">
          <w:marLeft w:val="0"/>
          <w:marRight w:val="0"/>
          <w:marTop w:val="0"/>
          <w:marBottom w:val="0"/>
          <w:divBdr>
            <w:top w:val="none" w:sz="0" w:space="0" w:color="auto"/>
            <w:left w:val="none" w:sz="0" w:space="0" w:color="auto"/>
            <w:bottom w:val="none" w:sz="0" w:space="0" w:color="auto"/>
            <w:right w:val="none" w:sz="0" w:space="0" w:color="auto"/>
          </w:divBdr>
          <w:divsChild>
            <w:div w:id="611670677">
              <w:marLeft w:val="0"/>
              <w:marRight w:val="0"/>
              <w:marTop w:val="0"/>
              <w:marBottom w:val="0"/>
              <w:divBdr>
                <w:top w:val="none" w:sz="0" w:space="0" w:color="auto"/>
                <w:left w:val="none" w:sz="0" w:space="0" w:color="auto"/>
                <w:bottom w:val="none" w:sz="0" w:space="0" w:color="auto"/>
                <w:right w:val="none" w:sz="0" w:space="0" w:color="auto"/>
              </w:divBdr>
            </w:div>
          </w:divsChild>
        </w:div>
        <w:div w:id="427384335">
          <w:marLeft w:val="0"/>
          <w:marRight w:val="0"/>
          <w:marTop w:val="0"/>
          <w:marBottom w:val="0"/>
          <w:divBdr>
            <w:top w:val="none" w:sz="0" w:space="0" w:color="auto"/>
            <w:left w:val="none" w:sz="0" w:space="0" w:color="auto"/>
            <w:bottom w:val="none" w:sz="0" w:space="0" w:color="auto"/>
            <w:right w:val="none" w:sz="0" w:space="0" w:color="auto"/>
          </w:divBdr>
          <w:divsChild>
            <w:div w:id="739257418">
              <w:marLeft w:val="0"/>
              <w:marRight w:val="0"/>
              <w:marTop w:val="0"/>
              <w:marBottom w:val="0"/>
              <w:divBdr>
                <w:top w:val="none" w:sz="0" w:space="0" w:color="auto"/>
                <w:left w:val="none" w:sz="0" w:space="0" w:color="auto"/>
                <w:bottom w:val="none" w:sz="0" w:space="0" w:color="auto"/>
                <w:right w:val="none" w:sz="0" w:space="0" w:color="auto"/>
              </w:divBdr>
            </w:div>
          </w:divsChild>
        </w:div>
        <w:div w:id="1807038999">
          <w:marLeft w:val="0"/>
          <w:marRight w:val="0"/>
          <w:marTop w:val="0"/>
          <w:marBottom w:val="0"/>
          <w:divBdr>
            <w:top w:val="none" w:sz="0" w:space="0" w:color="auto"/>
            <w:left w:val="none" w:sz="0" w:space="0" w:color="auto"/>
            <w:bottom w:val="none" w:sz="0" w:space="0" w:color="auto"/>
            <w:right w:val="none" w:sz="0" w:space="0" w:color="auto"/>
          </w:divBdr>
          <w:divsChild>
            <w:div w:id="62532210">
              <w:marLeft w:val="0"/>
              <w:marRight w:val="0"/>
              <w:marTop w:val="0"/>
              <w:marBottom w:val="0"/>
              <w:divBdr>
                <w:top w:val="none" w:sz="0" w:space="0" w:color="auto"/>
                <w:left w:val="none" w:sz="0" w:space="0" w:color="auto"/>
                <w:bottom w:val="none" w:sz="0" w:space="0" w:color="auto"/>
                <w:right w:val="none" w:sz="0" w:space="0" w:color="auto"/>
              </w:divBdr>
            </w:div>
          </w:divsChild>
        </w:div>
        <w:div w:id="109665854">
          <w:marLeft w:val="0"/>
          <w:marRight w:val="0"/>
          <w:marTop w:val="0"/>
          <w:marBottom w:val="0"/>
          <w:divBdr>
            <w:top w:val="none" w:sz="0" w:space="0" w:color="auto"/>
            <w:left w:val="none" w:sz="0" w:space="0" w:color="auto"/>
            <w:bottom w:val="none" w:sz="0" w:space="0" w:color="auto"/>
            <w:right w:val="none" w:sz="0" w:space="0" w:color="auto"/>
          </w:divBdr>
          <w:divsChild>
            <w:div w:id="451097020">
              <w:marLeft w:val="0"/>
              <w:marRight w:val="0"/>
              <w:marTop w:val="0"/>
              <w:marBottom w:val="0"/>
              <w:divBdr>
                <w:top w:val="none" w:sz="0" w:space="0" w:color="auto"/>
                <w:left w:val="none" w:sz="0" w:space="0" w:color="auto"/>
                <w:bottom w:val="none" w:sz="0" w:space="0" w:color="auto"/>
                <w:right w:val="none" w:sz="0" w:space="0" w:color="auto"/>
              </w:divBdr>
            </w:div>
          </w:divsChild>
        </w:div>
        <w:div w:id="964430641">
          <w:marLeft w:val="0"/>
          <w:marRight w:val="0"/>
          <w:marTop w:val="0"/>
          <w:marBottom w:val="0"/>
          <w:divBdr>
            <w:top w:val="none" w:sz="0" w:space="0" w:color="auto"/>
            <w:left w:val="none" w:sz="0" w:space="0" w:color="auto"/>
            <w:bottom w:val="none" w:sz="0" w:space="0" w:color="auto"/>
            <w:right w:val="none" w:sz="0" w:space="0" w:color="auto"/>
          </w:divBdr>
          <w:divsChild>
            <w:div w:id="437717885">
              <w:marLeft w:val="0"/>
              <w:marRight w:val="0"/>
              <w:marTop w:val="0"/>
              <w:marBottom w:val="0"/>
              <w:divBdr>
                <w:top w:val="none" w:sz="0" w:space="0" w:color="auto"/>
                <w:left w:val="none" w:sz="0" w:space="0" w:color="auto"/>
                <w:bottom w:val="none" w:sz="0" w:space="0" w:color="auto"/>
                <w:right w:val="none" w:sz="0" w:space="0" w:color="auto"/>
              </w:divBdr>
            </w:div>
          </w:divsChild>
        </w:div>
        <w:div w:id="715011320">
          <w:marLeft w:val="0"/>
          <w:marRight w:val="0"/>
          <w:marTop w:val="0"/>
          <w:marBottom w:val="0"/>
          <w:divBdr>
            <w:top w:val="none" w:sz="0" w:space="0" w:color="auto"/>
            <w:left w:val="none" w:sz="0" w:space="0" w:color="auto"/>
            <w:bottom w:val="none" w:sz="0" w:space="0" w:color="auto"/>
            <w:right w:val="none" w:sz="0" w:space="0" w:color="auto"/>
          </w:divBdr>
          <w:divsChild>
            <w:div w:id="1412895566">
              <w:marLeft w:val="0"/>
              <w:marRight w:val="0"/>
              <w:marTop w:val="0"/>
              <w:marBottom w:val="0"/>
              <w:divBdr>
                <w:top w:val="none" w:sz="0" w:space="0" w:color="auto"/>
                <w:left w:val="none" w:sz="0" w:space="0" w:color="auto"/>
                <w:bottom w:val="none" w:sz="0" w:space="0" w:color="auto"/>
                <w:right w:val="none" w:sz="0" w:space="0" w:color="auto"/>
              </w:divBdr>
            </w:div>
          </w:divsChild>
        </w:div>
        <w:div w:id="749690697">
          <w:marLeft w:val="0"/>
          <w:marRight w:val="0"/>
          <w:marTop w:val="0"/>
          <w:marBottom w:val="0"/>
          <w:divBdr>
            <w:top w:val="none" w:sz="0" w:space="0" w:color="auto"/>
            <w:left w:val="none" w:sz="0" w:space="0" w:color="auto"/>
            <w:bottom w:val="none" w:sz="0" w:space="0" w:color="auto"/>
            <w:right w:val="none" w:sz="0" w:space="0" w:color="auto"/>
          </w:divBdr>
          <w:divsChild>
            <w:div w:id="661010837">
              <w:marLeft w:val="0"/>
              <w:marRight w:val="0"/>
              <w:marTop w:val="0"/>
              <w:marBottom w:val="0"/>
              <w:divBdr>
                <w:top w:val="none" w:sz="0" w:space="0" w:color="auto"/>
                <w:left w:val="none" w:sz="0" w:space="0" w:color="auto"/>
                <w:bottom w:val="none" w:sz="0" w:space="0" w:color="auto"/>
                <w:right w:val="none" w:sz="0" w:space="0" w:color="auto"/>
              </w:divBdr>
            </w:div>
          </w:divsChild>
        </w:div>
        <w:div w:id="504520506">
          <w:marLeft w:val="0"/>
          <w:marRight w:val="0"/>
          <w:marTop w:val="0"/>
          <w:marBottom w:val="0"/>
          <w:divBdr>
            <w:top w:val="none" w:sz="0" w:space="0" w:color="auto"/>
            <w:left w:val="none" w:sz="0" w:space="0" w:color="auto"/>
            <w:bottom w:val="none" w:sz="0" w:space="0" w:color="auto"/>
            <w:right w:val="none" w:sz="0" w:space="0" w:color="auto"/>
          </w:divBdr>
          <w:divsChild>
            <w:div w:id="380522799">
              <w:marLeft w:val="0"/>
              <w:marRight w:val="0"/>
              <w:marTop w:val="0"/>
              <w:marBottom w:val="0"/>
              <w:divBdr>
                <w:top w:val="none" w:sz="0" w:space="0" w:color="auto"/>
                <w:left w:val="none" w:sz="0" w:space="0" w:color="auto"/>
                <w:bottom w:val="none" w:sz="0" w:space="0" w:color="auto"/>
                <w:right w:val="none" w:sz="0" w:space="0" w:color="auto"/>
              </w:divBdr>
            </w:div>
          </w:divsChild>
        </w:div>
        <w:div w:id="2013951430">
          <w:marLeft w:val="0"/>
          <w:marRight w:val="0"/>
          <w:marTop w:val="0"/>
          <w:marBottom w:val="0"/>
          <w:divBdr>
            <w:top w:val="none" w:sz="0" w:space="0" w:color="auto"/>
            <w:left w:val="none" w:sz="0" w:space="0" w:color="auto"/>
            <w:bottom w:val="none" w:sz="0" w:space="0" w:color="auto"/>
            <w:right w:val="none" w:sz="0" w:space="0" w:color="auto"/>
          </w:divBdr>
          <w:divsChild>
            <w:div w:id="1752580614">
              <w:marLeft w:val="0"/>
              <w:marRight w:val="0"/>
              <w:marTop w:val="0"/>
              <w:marBottom w:val="0"/>
              <w:divBdr>
                <w:top w:val="none" w:sz="0" w:space="0" w:color="auto"/>
                <w:left w:val="none" w:sz="0" w:space="0" w:color="auto"/>
                <w:bottom w:val="none" w:sz="0" w:space="0" w:color="auto"/>
                <w:right w:val="none" w:sz="0" w:space="0" w:color="auto"/>
              </w:divBdr>
            </w:div>
          </w:divsChild>
        </w:div>
        <w:div w:id="1590383945">
          <w:marLeft w:val="0"/>
          <w:marRight w:val="0"/>
          <w:marTop w:val="0"/>
          <w:marBottom w:val="0"/>
          <w:divBdr>
            <w:top w:val="none" w:sz="0" w:space="0" w:color="auto"/>
            <w:left w:val="none" w:sz="0" w:space="0" w:color="auto"/>
            <w:bottom w:val="none" w:sz="0" w:space="0" w:color="auto"/>
            <w:right w:val="none" w:sz="0" w:space="0" w:color="auto"/>
          </w:divBdr>
          <w:divsChild>
            <w:div w:id="1518155248">
              <w:marLeft w:val="0"/>
              <w:marRight w:val="0"/>
              <w:marTop w:val="0"/>
              <w:marBottom w:val="0"/>
              <w:divBdr>
                <w:top w:val="none" w:sz="0" w:space="0" w:color="auto"/>
                <w:left w:val="none" w:sz="0" w:space="0" w:color="auto"/>
                <w:bottom w:val="none" w:sz="0" w:space="0" w:color="auto"/>
                <w:right w:val="none" w:sz="0" w:space="0" w:color="auto"/>
              </w:divBdr>
            </w:div>
          </w:divsChild>
        </w:div>
        <w:div w:id="1048068023">
          <w:marLeft w:val="0"/>
          <w:marRight w:val="0"/>
          <w:marTop w:val="0"/>
          <w:marBottom w:val="0"/>
          <w:divBdr>
            <w:top w:val="none" w:sz="0" w:space="0" w:color="auto"/>
            <w:left w:val="none" w:sz="0" w:space="0" w:color="auto"/>
            <w:bottom w:val="none" w:sz="0" w:space="0" w:color="auto"/>
            <w:right w:val="none" w:sz="0" w:space="0" w:color="auto"/>
          </w:divBdr>
          <w:divsChild>
            <w:div w:id="1771317633">
              <w:marLeft w:val="0"/>
              <w:marRight w:val="0"/>
              <w:marTop w:val="0"/>
              <w:marBottom w:val="0"/>
              <w:divBdr>
                <w:top w:val="none" w:sz="0" w:space="0" w:color="auto"/>
                <w:left w:val="none" w:sz="0" w:space="0" w:color="auto"/>
                <w:bottom w:val="none" w:sz="0" w:space="0" w:color="auto"/>
                <w:right w:val="none" w:sz="0" w:space="0" w:color="auto"/>
              </w:divBdr>
            </w:div>
          </w:divsChild>
        </w:div>
        <w:div w:id="1060789798">
          <w:marLeft w:val="0"/>
          <w:marRight w:val="0"/>
          <w:marTop w:val="0"/>
          <w:marBottom w:val="0"/>
          <w:divBdr>
            <w:top w:val="none" w:sz="0" w:space="0" w:color="auto"/>
            <w:left w:val="none" w:sz="0" w:space="0" w:color="auto"/>
            <w:bottom w:val="none" w:sz="0" w:space="0" w:color="auto"/>
            <w:right w:val="none" w:sz="0" w:space="0" w:color="auto"/>
          </w:divBdr>
          <w:divsChild>
            <w:div w:id="1612934487">
              <w:marLeft w:val="0"/>
              <w:marRight w:val="0"/>
              <w:marTop w:val="0"/>
              <w:marBottom w:val="0"/>
              <w:divBdr>
                <w:top w:val="none" w:sz="0" w:space="0" w:color="auto"/>
                <w:left w:val="none" w:sz="0" w:space="0" w:color="auto"/>
                <w:bottom w:val="none" w:sz="0" w:space="0" w:color="auto"/>
                <w:right w:val="none" w:sz="0" w:space="0" w:color="auto"/>
              </w:divBdr>
            </w:div>
          </w:divsChild>
        </w:div>
        <w:div w:id="223178463">
          <w:marLeft w:val="0"/>
          <w:marRight w:val="0"/>
          <w:marTop w:val="0"/>
          <w:marBottom w:val="0"/>
          <w:divBdr>
            <w:top w:val="none" w:sz="0" w:space="0" w:color="auto"/>
            <w:left w:val="none" w:sz="0" w:space="0" w:color="auto"/>
            <w:bottom w:val="none" w:sz="0" w:space="0" w:color="auto"/>
            <w:right w:val="none" w:sz="0" w:space="0" w:color="auto"/>
          </w:divBdr>
          <w:divsChild>
            <w:div w:id="2101873912">
              <w:marLeft w:val="0"/>
              <w:marRight w:val="0"/>
              <w:marTop w:val="0"/>
              <w:marBottom w:val="0"/>
              <w:divBdr>
                <w:top w:val="none" w:sz="0" w:space="0" w:color="auto"/>
                <w:left w:val="none" w:sz="0" w:space="0" w:color="auto"/>
                <w:bottom w:val="none" w:sz="0" w:space="0" w:color="auto"/>
                <w:right w:val="none" w:sz="0" w:space="0" w:color="auto"/>
              </w:divBdr>
            </w:div>
          </w:divsChild>
        </w:div>
        <w:div w:id="947275974">
          <w:marLeft w:val="0"/>
          <w:marRight w:val="0"/>
          <w:marTop w:val="0"/>
          <w:marBottom w:val="0"/>
          <w:divBdr>
            <w:top w:val="none" w:sz="0" w:space="0" w:color="auto"/>
            <w:left w:val="none" w:sz="0" w:space="0" w:color="auto"/>
            <w:bottom w:val="none" w:sz="0" w:space="0" w:color="auto"/>
            <w:right w:val="none" w:sz="0" w:space="0" w:color="auto"/>
          </w:divBdr>
          <w:divsChild>
            <w:div w:id="2024161376">
              <w:marLeft w:val="0"/>
              <w:marRight w:val="0"/>
              <w:marTop w:val="0"/>
              <w:marBottom w:val="0"/>
              <w:divBdr>
                <w:top w:val="none" w:sz="0" w:space="0" w:color="auto"/>
                <w:left w:val="none" w:sz="0" w:space="0" w:color="auto"/>
                <w:bottom w:val="none" w:sz="0" w:space="0" w:color="auto"/>
                <w:right w:val="none" w:sz="0" w:space="0" w:color="auto"/>
              </w:divBdr>
            </w:div>
          </w:divsChild>
        </w:div>
        <w:div w:id="423112113">
          <w:marLeft w:val="0"/>
          <w:marRight w:val="0"/>
          <w:marTop w:val="0"/>
          <w:marBottom w:val="0"/>
          <w:divBdr>
            <w:top w:val="none" w:sz="0" w:space="0" w:color="auto"/>
            <w:left w:val="none" w:sz="0" w:space="0" w:color="auto"/>
            <w:bottom w:val="none" w:sz="0" w:space="0" w:color="auto"/>
            <w:right w:val="none" w:sz="0" w:space="0" w:color="auto"/>
          </w:divBdr>
          <w:divsChild>
            <w:div w:id="2043506653">
              <w:marLeft w:val="0"/>
              <w:marRight w:val="0"/>
              <w:marTop w:val="0"/>
              <w:marBottom w:val="0"/>
              <w:divBdr>
                <w:top w:val="none" w:sz="0" w:space="0" w:color="auto"/>
                <w:left w:val="none" w:sz="0" w:space="0" w:color="auto"/>
                <w:bottom w:val="none" w:sz="0" w:space="0" w:color="auto"/>
                <w:right w:val="none" w:sz="0" w:space="0" w:color="auto"/>
              </w:divBdr>
            </w:div>
          </w:divsChild>
        </w:div>
        <w:div w:id="1662342780">
          <w:marLeft w:val="0"/>
          <w:marRight w:val="0"/>
          <w:marTop w:val="0"/>
          <w:marBottom w:val="0"/>
          <w:divBdr>
            <w:top w:val="none" w:sz="0" w:space="0" w:color="auto"/>
            <w:left w:val="none" w:sz="0" w:space="0" w:color="auto"/>
            <w:bottom w:val="none" w:sz="0" w:space="0" w:color="auto"/>
            <w:right w:val="none" w:sz="0" w:space="0" w:color="auto"/>
          </w:divBdr>
          <w:divsChild>
            <w:div w:id="1661763485">
              <w:marLeft w:val="0"/>
              <w:marRight w:val="0"/>
              <w:marTop w:val="0"/>
              <w:marBottom w:val="0"/>
              <w:divBdr>
                <w:top w:val="none" w:sz="0" w:space="0" w:color="auto"/>
                <w:left w:val="none" w:sz="0" w:space="0" w:color="auto"/>
                <w:bottom w:val="none" w:sz="0" w:space="0" w:color="auto"/>
                <w:right w:val="none" w:sz="0" w:space="0" w:color="auto"/>
              </w:divBdr>
            </w:div>
          </w:divsChild>
        </w:div>
        <w:div w:id="185871766">
          <w:marLeft w:val="0"/>
          <w:marRight w:val="0"/>
          <w:marTop w:val="0"/>
          <w:marBottom w:val="0"/>
          <w:divBdr>
            <w:top w:val="none" w:sz="0" w:space="0" w:color="auto"/>
            <w:left w:val="none" w:sz="0" w:space="0" w:color="auto"/>
            <w:bottom w:val="none" w:sz="0" w:space="0" w:color="auto"/>
            <w:right w:val="none" w:sz="0" w:space="0" w:color="auto"/>
          </w:divBdr>
          <w:divsChild>
            <w:div w:id="2126272208">
              <w:marLeft w:val="0"/>
              <w:marRight w:val="0"/>
              <w:marTop w:val="0"/>
              <w:marBottom w:val="0"/>
              <w:divBdr>
                <w:top w:val="none" w:sz="0" w:space="0" w:color="auto"/>
                <w:left w:val="none" w:sz="0" w:space="0" w:color="auto"/>
                <w:bottom w:val="none" w:sz="0" w:space="0" w:color="auto"/>
                <w:right w:val="none" w:sz="0" w:space="0" w:color="auto"/>
              </w:divBdr>
            </w:div>
          </w:divsChild>
        </w:div>
        <w:div w:id="1755471161">
          <w:marLeft w:val="0"/>
          <w:marRight w:val="0"/>
          <w:marTop w:val="0"/>
          <w:marBottom w:val="0"/>
          <w:divBdr>
            <w:top w:val="none" w:sz="0" w:space="0" w:color="auto"/>
            <w:left w:val="none" w:sz="0" w:space="0" w:color="auto"/>
            <w:bottom w:val="none" w:sz="0" w:space="0" w:color="auto"/>
            <w:right w:val="none" w:sz="0" w:space="0" w:color="auto"/>
          </w:divBdr>
          <w:divsChild>
            <w:div w:id="16477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adafoster@weebly.com" TargetMode="External"/><Relationship Id="rId5" Type="http://schemas.openxmlformats.org/officeDocument/2006/relationships/hyperlink" Target="mailto:afoster@armad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Browe, Karly</dc:creator>
  <cp:lastModifiedBy>Aric Foster</cp:lastModifiedBy>
  <cp:revision>5</cp:revision>
  <cp:lastPrinted>2019-08-29T15:14:00Z</cp:lastPrinted>
  <dcterms:created xsi:type="dcterms:W3CDTF">2020-07-15T11:47:00Z</dcterms:created>
  <dcterms:modified xsi:type="dcterms:W3CDTF">2020-07-30T14:45:00Z</dcterms:modified>
</cp:coreProperties>
</file>