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EA7" w:rsidRPr="00055EA7" w:rsidRDefault="00055EA7" w:rsidP="00055EA7">
      <w:pPr>
        <w:jc w:val="center"/>
        <w:rPr>
          <w:rFonts w:ascii="Cambria" w:hAnsi="Cambria" w:cs="Aparajita"/>
          <w:sz w:val="22"/>
          <w:u w:val="single"/>
        </w:rPr>
      </w:pPr>
      <w:r w:rsidRPr="00055EA7">
        <w:rPr>
          <w:rFonts w:ascii="Cambria" w:hAnsi="Cambria" w:cs="Aparajita"/>
          <w:sz w:val="22"/>
          <w:u w:val="single"/>
        </w:rPr>
        <w:t>Act IV, scenes v-vii multiple choice-Learning Target Specific formative assessment</w:t>
      </w:r>
    </w:p>
    <w:p w:rsidR="00055EA7" w:rsidRPr="00055EA7" w:rsidRDefault="00055EA7" w:rsidP="00055EA7">
      <w:pPr>
        <w:pStyle w:val="ListParagraph"/>
        <w:numPr>
          <w:ilvl w:val="0"/>
          <w:numId w:val="1"/>
        </w:numPr>
        <w:rPr>
          <w:rFonts w:ascii="Cambria" w:hAnsi="Cambria" w:cs="Aparajita"/>
          <w:sz w:val="22"/>
        </w:rPr>
      </w:pPr>
      <w:r w:rsidRPr="00055EA7">
        <w:rPr>
          <w:rFonts w:ascii="Cambria" w:hAnsi="Cambria" w:cs="Aparajita"/>
          <w:sz w:val="22"/>
        </w:rPr>
        <w:t xml:space="preserve">4.5, line 21: We can logically </w:t>
      </w:r>
      <w:r w:rsidRPr="00055EA7">
        <w:rPr>
          <w:rFonts w:ascii="Cambria" w:hAnsi="Cambria" w:cs="Aparajita"/>
          <w:b/>
          <w:sz w:val="22"/>
        </w:rPr>
        <w:t>infer</w:t>
      </w:r>
      <w:r w:rsidRPr="00055EA7">
        <w:rPr>
          <w:rFonts w:ascii="Cambria" w:hAnsi="Cambria" w:cs="Aparajita"/>
          <w:sz w:val="22"/>
        </w:rPr>
        <w:t xml:space="preserve"> that the “her” who will come in is…</w:t>
      </w:r>
    </w:p>
    <w:p w:rsidR="00055EA7" w:rsidRPr="00055EA7" w:rsidRDefault="00055EA7" w:rsidP="00055EA7">
      <w:pPr>
        <w:pStyle w:val="ListParagraph"/>
        <w:numPr>
          <w:ilvl w:val="1"/>
          <w:numId w:val="1"/>
        </w:numPr>
        <w:rPr>
          <w:rFonts w:ascii="Cambria" w:hAnsi="Cambria" w:cs="Aparajita"/>
          <w:sz w:val="22"/>
        </w:rPr>
      </w:pPr>
      <w:r w:rsidRPr="00055EA7">
        <w:rPr>
          <w:rFonts w:ascii="Cambria" w:hAnsi="Cambria" w:cs="Aparajita"/>
          <w:sz w:val="22"/>
        </w:rPr>
        <w:t>Ophelia</w:t>
      </w:r>
    </w:p>
    <w:p w:rsidR="00055EA7" w:rsidRPr="00055EA7" w:rsidRDefault="00055EA7" w:rsidP="00055EA7">
      <w:pPr>
        <w:pStyle w:val="ListParagraph"/>
        <w:numPr>
          <w:ilvl w:val="1"/>
          <w:numId w:val="1"/>
        </w:numPr>
        <w:rPr>
          <w:rFonts w:ascii="Cambria" w:hAnsi="Cambria" w:cs="Aparajita"/>
          <w:sz w:val="22"/>
        </w:rPr>
      </w:pPr>
      <w:r w:rsidRPr="00055EA7">
        <w:rPr>
          <w:rFonts w:ascii="Cambria" w:hAnsi="Cambria" w:cs="Aparajita"/>
          <w:sz w:val="22"/>
        </w:rPr>
        <w:t>Gertrude</w:t>
      </w:r>
    </w:p>
    <w:p w:rsidR="00055EA7" w:rsidRPr="00055EA7" w:rsidRDefault="00055EA7" w:rsidP="00055EA7">
      <w:pPr>
        <w:pStyle w:val="ListParagraph"/>
        <w:numPr>
          <w:ilvl w:val="1"/>
          <w:numId w:val="1"/>
        </w:numPr>
        <w:rPr>
          <w:rFonts w:ascii="Cambria" w:hAnsi="Cambria" w:cs="Aparajita"/>
          <w:sz w:val="22"/>
        </w:rPr>
      </w:pPr>
      <w:r w:rsidRPr="00055EA7">
        <w:rPr>
          <w:rFonts w:ascii="Cambria" w:hAnsi="Cambria" w:cs="Aparajita"/>
          <w:sz w:val="22"/>
        </w:rPr>
        <w:t>Rosencrantz</w:t>
      </w:r>
    </w:p>
    <w:p w:rsidR="00055EA7" w:rsidRPr="00055EA7" w:rsidRDefault="00055EA7" w:rsidP="00055EA7">
      <w:pPr>
        <w:pStyle w:val="ListParagraph"/>
        <w:numPr>
          <w:ilvl w:val="1"/>
          <w:numId w:val="1"/>
        </w:numPr>
        <w:rPr>
          <w:rFonts w:ascii="Cambria" w:hAnsi="Cambria" w:cs="Aparajita"/>
          <w:sz w:val="22"/>
        </w:rPr>
      </w:pPr>
      <w:r w:rsidRPr="00055EA7">
        <w:rPr>
          <w:rFonts w:ascii="Cambria" w:hAnsi="Cambria" w:cs="Aparajita"/>
          <w:sz w:val="22"/>
        </w:rPr>
        <w:t>A servant</w:t>
      </w:r>
      <w:bookmarkStart w:id="0" w:name="_GoBack"/>
      <w:bookmarkEnd w:id="0"/>
    </w:p>
    <w:p w:rsidR="00055EA7" w:rsidRPr="00055EA7" w:rsidRDefault="00055EA7" w:rsidP="00055EA7">
      <w:pPr>
        <w:pStyle w:val="ListParagraph"/>
        <w:numPr>
          <w:ilvl w:val="0"/>
          <w:numId w:val="1"/>
        </w:numPr>
        <w:rPr>
          <w:rFonts w:ascii="Cambria" w:hAnsi="Cambria" w:cs="Aparajita"/>
          <w:sz w:val="20"/>
        </w:rPr>
      </w:pPr>
      <w:r w:rsidRPr="00055EA7">
        <w:rPr>
          <w:rFonts w:ascii="Cambria" w:hAnsi="Cambria" w:cs="Aparajita"/>
          <w:sz w:val="20"/>
        </w:rPr>
        <w:t xml:space="preserve">4.5, line 27-70ish: Taking into account Polonius’ role in the previous scene, why does Shakespeare have Ophelia sing? </w:t>
      </w:r>
      <w:r w:rsidRPr="00055EA7">
        <w:rPr>
          <w:rFonts w:ascii="Cambria" w:hAnsi="Cambria" w:cs="Aparajita"/>
          <w:b/>
          <w:sz w:val="20"/>
        </w:rPr>
        <w:t>Author’s Craft</w:t>
      </w:r>
    </w:p>
    <w:p w:rsidR="00055EA7" w:rsidRPr="00055EA7" w:rsidRDefault="00055EA7" w:rsidP="00055EA7">
      <w:pPr>
        <w:pStyle w:val="ListParagraph"/>
        <w:numPr>
          <w:ilvl w:val="1"/>
          <w:numId w:val="1"/>
        </w:numPr>
        <w:rPr>
          <w:rFonts w:ascii="Cambria" w:hAnsi="Cambria" w:cs="Aparajita"/>
          <w:sz w:val="22"/>
        </w:rPr>
      </w:pPr>
      <w:r w:rsidRPr="00055EA7">
        <w:rPr>
          <w:rFonts w:ascii="Cambria" w:hAnsi="Cambria" w:cs="Aparajita"/>
          <w:sz w:val="22"/>
        </w:rPr>
        <w:t>She is sad that her dad just died</w:t>
      </w:r>
    </w:p>
    <w:p w:rsidR="00055EA7" w:rsidRPr="00055EA7" w:rsidRDefault="00055EA7" w:rsidP="00055EA7">
      <w:pPr>
        <w:pStyle w:val="ListParagraph"/>
        <w:numPr>
          <w:ilvl w:val="1"/>
          <w:numId w:val="1"/>
        </w:numPr>
        <w:rPr>
          <w:rFonts w:ascii="Cambria" w:hAnsi="Cambria" w:cs="Aparajita"/>
          <w:sz w:val="22"/>
        </w:rPr>
      </w:pPr>
      <w:r w:rsidRPr="00055EA7">
        <w:rPr>
          <w:rFonts w:ascii="Cambria" w:hAnsi="Cambria" w:cs="Aparajita"/>
          <w:sz w:val="22"/>
        </w:rPr>
        <w:t>To express an overabundance of emotion in a character</w:t>
      </w:r>
    </w:p>
    <w:p w:rsidR="00055EA7" w:rsidRPr="00055EA7" w:rsidRDefault="00055EA7" w:rsidP="00055EA7">
      <w:pPr>
        <w:pStyle w:val="ListParagraph"/>
        <w:numPr>
          <w:ilvl w:val="1"/>
          <w:numId w:val="1"/>
        </w:numPr>
        <w:rPr>
          <w:rFonts w:ascii="Cambria" w:hAnsi="Cambria" w:cs="Aparajita"/>
          <w:sz w:val="22"/>
        </w:rPr>
      </w:pPr>
      <w:r w:rsidRPr="00055EA7">
        <w:rPr>
          <w:rFonts w:ascii="Cambria" w:hAnsi="Cambria" w:cs="Aparajita"/>
          <w:sz w:val="22"/>
        </w:rPr>
        <w:t>To show how much Ophelia cares about Hamlet</w:t>
      </w:r>
    </w:p>
    <w:p w:rsidR="00055EA7" w:rsidRPr="00055EA7" w:rsidRDefault="00055EA7" w:rsidP="00055EA7">
      <w:pPr>
        <w:pStyle w:val="ListParagraph"/>
        <w:numPr>
          <w:ilvl w:val="1"/>
          <w:numId w:val="1"/>
        </w:numPr>
        <w:rPr>
          <w:rFonts w:ascii="Cambria" w:hAnsi="Cambria" w:cs="Aparajita"/>
          <w:sz w:val="22"/>
        </w:rPr>
      </w:pPr>
      <w:r w:rsidRPr="00055EA7">
        <w:rPr>
          <w:rFonts w:ascii="Cambria" w:hAnsi="Cambria" w:cs="Aparajita"/>
          <w:sz w:val="22"/>
        </w:rPr>
        <w:t>To foreshadow the death of Polonius</w:t>
      </w:r>
    </w:p>
    <w:p w:rsidR="00055EA7" w:rsidRPr="00055EA7" w:rsidRDefault="00055EA7" w:rsidP="00055EA7">
      <w:pPr>
        <w:pStyle w:val="ListParagraph"/>
        <w:numPr>
          <w:ilvl w:val="0"/>
          <w:numId w:val="1"/>
        </w:numPr>
        <w:rPr>
          <w:rFonts w:ascii="Cambria" w:hAnsi="Cambria" w:cs="Aparajita"/>
          <w:sz w:val="22"/>
        </w:rPr>
      </w:pPr>
      <w:r w:rsidRPr="00055EA7">
        <w:rPr>
          <w:rFonts w:ascii="Cambria" w:hAnsi="Cambria" w:cs="Aparajita"/>
          <w:sz w:val="22"/>
        </w:rPr>
        <w:t xml:space="preserve">4.5, line 95-100: Upon seeing/reading this news, the audience/reader can logically </w:t>
      </w:r>
      <w:r w:rsidRPr="00055EA7">
        <w:rPr>
          <w:rFonts w:ascii="Cambria" w:hAnsi="Cambria" w:cs="Aparajita"/>
          <w:b/>
          <w:sz w:val="22"/>
        </w:rPr>
        <w:t>infer</w:t>
      </w:r>
      <w:r w:rsidRPr="00055EA7">
        <w:rPr>
          <w:rFonts w:ascii="Cambria" w:hAnsi="Cambria" w:cs="Aparajita"/>
          <w:sz w:val="22"/>
        </w:rPr>
        <w:t>:</w:t>
      </w:r>
    </w:p>
    <w:p w:rsidR="00055EA7" w:rsidRPr="00055EA7" w:rsidRDefault="00055EA7" w:rsidP="00055EA7">
      <w:pPr>
        <w:pStyle w:val="ListParagraph"/>
        <w:numPr>
          <w:ilvl w:val="1"/>
          <w:numId w:val="1"/>
        </w:numPr>
        <w:rPr>
          <w:rFonts w:ascii="Cambria" w:hAnsi="Cambria" w:cs="Aparajita"/>
          <w:sz w:val="22"/>
        </w:rPr>
      </w:pPr>
      <w:r w:rsidRPr="00055EA7">
        <w:rPr>
          <w:rFonts w:ascii="Cambria" w:hAnsi="Cambria" w:cs="Aparajita"/>
          <w:sz w:val="22"/>
        </w:rPr>
        <w:t>Hamlet killed Polonius</w:t>
      </w:r>
    </w:p>
    <w:p w:rsidR="00055EA7" w:rsidRPr="00055EA7" w:rsidRDefault="00055EA7" w:rsidP="00055EA7">
      <w:pPr>
        <w:pStyle w:val="ListParagraph"/>
        <w:numPr>
          <w:ilvl w:val="1"/>
          <w:numId w:val="1"/>
        </w:numPr>
        <w:rPr>
          <w:rFonts w:ascii="Cambria" w:hAnsi="Cambria" w:cs="Aparajita"/>
          <w:sz w:val="22"/>
        </w:rPr>
      </w:pPr>
      <w:r w:rsidRPr="00055EA7">
        <w:rPr>
          <w:rFonts w:ascii="Cambria" w:hAnsi="Cambria" w:cs="Aparajita"/>
          <w:sz w:val="22"/>
        </w:rPr>
        <w:t>Claudius keeps himself in the clouds</w:t>
      </w:r>
    </w:p>
    <w:p w:rsidR="00055EA7" w:rsidRPr="00055EA7" w:rsidRDefault="00055EA7" w:rsidP="00055EA7">
      <w:pPr>
        <w:pStyle w:val="ListParagraph"/>
        <w:numPr>
          <w:ilvl w:val="1"/>
          <w:numId w:val="1"/>
        </w:numPr>
        <w:rPr>
          <w:rFonts w:ascii="Cambria" w:hAnsi="Cambria" w:cs="Aparajita"/>
          <w:sz w:val="22"/>
        </w:rPr>
      </w:pPr>
      <w:r w:rsidRPr="00055EA7">
        <w:rPr>
          <w:rFonts w:ascii="Cambria" w:hAnsi="Cambria" w:cs="Aparajita"/>
          <w:sz w:val="22"/>
        </w:rPr>
        <w:t>Laertes will want revenge</w:t>
      </w:r>
    </w:p>
    <w:p w:rsidR="00055EA7" w:rsidRPr="00055EA7" w:rsidRDefault="00055EA7" w:rsidP="00055EA7">
      <w:pPr>
        <w:pStyle w:val="ListParagraph"/>
        <w:numPr>
          <w:ilvl w:val="1"/>
          <w:numId w:val="1"/>
        </w:numPr>
        <w:rPr>
          <w:rFonts w:ascii="Cambria" w:hAnsi="Cambria" w:cs="Aparajita"/>
          <w:sz w:val="22"/>
        </w:rPr>
      </w:pPr>
      <w:r w:rsidRPr="00055EA7">
        <w:rPr>
          <w:rFonts w:ascii="Cambria" w:hAnsi="Cambria" w:cs="Aparajita"/>
          <w:sz w:val="22"/>
        </w:rPr>
        <w:t>Laertes is returning from France</w:t>
      </w:r>
    </w:p>
    <w:p w:rsidR="00055EA7" w:rsidRPr="00055EA7" w:rsidRDefault="00055EA7" w:rsidP="00055EA7">
      <w:pPr>
        <w:pStyle w:val="ListParagraph"/>
        <w:numPr>
          <w:ilvl w:val="0"/>
          <w:numId w:val="1"/>
        </w:numPr>
        <w:rPr>
          <w:rFonts w:ascii="Cambria" w:hAnsi="Cambria" w:cs="Aparajita"/>
          <w:sz w:val="22"/>
        </w:rPr>
      </w:pPr>
      <w:r w:rsidRPr="00055EA7">
        <w:rPr>
          <w:rFonts w:ascii="Cambria" w:hAnsi="Cambria" w:cs="Aparajita"/>
          <w:sz w:val="22"/>
        </w:rPr>
        <w:t xml:space="preserve">4.5, line 146: Based on what Gertrude says here, the audience can logically </w:t>
      </w:r>
      <w:r w:rsidRPr="00055EA7">
        <w:rPr>
          <w:rFonts w:ascii="Cambria" w:hAnsi="Cambria" w:cs="Aparajita"/>
          <w:b/>
          <w:sz w:val="22"/>
        </w:rPr>
        <w:t>infer</w:t>
      </w:r>
      <w:r w:rsidRPr="00055EA7">
        <w:rPr>
          <w:rFonts w:ascii="Cambria" w:hAnsi="Cambria" w:cs="Aparajita"/>
          <w:sz w:val="22"/>
        </w:rPr>
        <w:t>:</w:t>
      </w:r>
    </w:p>
    <w:p w:rsidR="00055EA7" w:rsidRPr="00055EA7" w:rsidRDefault="00055EA7" w:rsidP="00055EA7">
      <w:pPr>
        <w:pStyle w:val="ListParagraph"/>
        <w:numPr>
          <w:ilvl w:val="1"/>
          <w:numId w:val="1"/>
        </w:numPr>
        <w:rPr>
          <w:rFonts w:ascii="Cambria" w:hAnsi="Cambria" w:cs="Aparajita"/>
          <w:sz w:val="22"/>
        </w:rPr>
      </w:pPr>
      <w:r w:rsidRPr="00055EA7">
        <w:rPr>
          <w:rFonts w:ascii="Cambria" w:hAnsi="Cambria" w:cs="Aparajita"/>
          <w:sz w:val="22"/>
        </w:rPr>
        <w:t>She is enraged and “not to be juggled with”</w:t>
      </w:r>
    </w:p>
    <w:p w:rsidR="00055EA7" w:rsidRPr="00055EA7" w:rsidRDefault="00055EA7" w:rsidP="00055EA7">
      <w:pPr>
        <w:pStyle w:val="ListParagraph"/>
        <w:numPr>
          <w:ilvl w:val="1"/>
          <w:numId w:val="1"/>
        </w:numPr>
        <w:rPr>
          <w:rFonts w:ascii="Cambria" w:hAnsi="Cambria" w:cs="Aparajita"/>
          <w:sz w:val="22"/>
        </w:rPr>
      </w:pPr>
      <w:r w:rsidRPr="00055EA7">
        <w:rPr>
          <w:rFonts w:ascii="Cambria" w:hAnsi="Cambria" w:cs="Aparajita"/>
          <w:sz w:val="22"/>
        </w:rPr>
        <w:t>Polonius, Laertes’ father, is dead.</w:t>
      </w:r>
    </w:p>
    <w:p w:rsidR="00055EA7" w:rsidRPr="00055EA7" w:rsidRDefault="00055EA7" w:rsidP="00055EA7">
      <w:pPr>
        <w:pStyle w:val="ListParagraph"/>
        <w:numPr>
          <w:ilvl w:val="1"/>
          <w:numId w:val="1"/>
        </w:numPr>
        <w:rPr>
          <w:rFonts w:ascii="Cambria" w:hAnsi="Cambria" w:cs="Aparajita"/>
          <w:sz w:val="22"/>
        </w:rPr>
      </w:pPr>
      <w:r w:rsidRPr="00055EA7">
        <w:rPr>
          <w:rFonts w:ascii="Cambria" w:hAnsi="Cambria" w:cs="Aparajita"/>
          <w:sz w:val="22"/>
        </w:rPr>
        <w:t>Laertes has returned from France and wants revenge for his father’s murder</w:t>
      </w:r>
    </w:p>
    <w:p w:rsidR="00055EA7" w:rsidRPr="00055EA7" w:rsidRDefault="00055EA7" w:rsidP="00055EA7">
      <w:pPr>
        <w:pStyle w:val="ListParagraph"/>
        <w:numPr>
          <w:ilvl w:val="1"/>
          <w:numId w:val="1"/>
        </w:numPr>
        <w:rPr>
          <w:rFonts w:ascii="Cambria" w:hAnsi="Cambria" w:cs="Aparajita"/>
          <w:sz w:val="22"/>
        </w:rPr>
      </w:pPr>
      <w:r w:rsidRPr="00055EA7">
        <w:rPr>
          <w:rFonts w:ascii="Cambria" w:hAnsi="Cambria" w:cs="Aparajita"/>
          <w:sz w:val="22"/>
        </w:rPr>
        <w:t>She this concerned that Laertes suspects that Claudius killed Polonius</w:t>
      </w:r>
    </w:p>
    <w:p w:rsidR="00055EA7" w:rsidRPr="00055EA7" w:rsidRDefault="00055EA7" w:rsidP="00055EA7">
      <w:pPr>
        <w:pStyle w:val="ListParagraph"/>
        <w:numPr>
          <w:ilvl w:val="0"/>
          <w:numId w:val="1"/>
        </w:numPr>
        <w:rPr>
          <w:rFonts w:ascii="Cambria" w:hAnsi="Cambria" w:cs="Aparajita"/>
          <w:sz w:val="22"/>
        </w:rPr>
      </w:pPr>
      <w:r w:rsidRPr="00055EA7">
        <w:rPr>
          <w:rFonts w:ascii="Cambria" w:hAnsi="Cambria" w:cs="Aparajita"/>
          <w:sz w:val="22"/>
        </w:rPr>
        <w:t xml:space="preserve">4.5, last three lines: As is common for Shakespeare to do, he ended a scene (Act II, scene ii) with a particular </w:t>
      </w:r>
      <w:r w:rsidRPr="00055EA7">
        <w:rPr>
          <w:rFonts w:ascii="Cambria" w:hAnsi="Cambria" w:cs="Aparajita"/>
          <w:b/>
          <w:sz w:val="22"/>
        </w:rPr>
        <w:t>author’s craft</w:t>
      </w:r>
      <w:r w:rsidRPr="00055EA7">
        <w:rPr>
          <w:rFonts w:ascii="Cambria" w:hAnsi="Cambria" w:cs="Aparajita"/>
          <w:sz w:val="22"/>
        </w:rPr>
        <w:t xml:space="preserve"> trick when he wrote, “(More relative than this.) The play’s the thing, wherein I’ll catch the conscience of the king.” He tried to do the same trick at the end of Act IV, scene v but didn’t do it very effectively. What is this </w:t>
      </w:r>
      <w:r w:rsidRPr="00055EA7">
        <w:rPr>
          <w:rFonts w:ascii="Cambria" w:hAnsi="Cambria" w:cs="Aparajita"/>
          <w:b/>
          <w:sz w:val="22"/>
        </w:rPr>
        <w:t>author’s craft</w:t>
      </w:r>
      <w:r w:rsidRPr="00055EA7">
        <w:rPr>
          <w:rFonts w:ascii="Cambria" w:hAnsi="Cambria" w:cs="Aparajita"/>
          <w:sz w:val="22"/>
        </w:rPr>
        <w:t xml:space="preserve"> technique? </w:t>
      </w:r>
    </w:p>
    <w:p w:rsidR="00055EA7" w:rsidRPr="00055EA7" w:rsidRDefault="00055EA7" w:rsidP="00055EA7">
      <w:pPr>
        <w:pStyle w:val="ListParagraph"/>
        <w:numPr>
          <w:ilvl w:val="1"/>
          <w:numId w:val="1"/>
        </w:numPr>
        <w:rPr>
          <w:rFonts w:ascii="Cambria" w:hAnsi="Cambria" w:cs="Aparajita"/>
          <w:sz w:val="22"/>
        </w:rPr>
      </w:pPr>
      <w:r w:rsidRPr="00055EA7">
        <w:rPr>
          <w:rFonts w:ascii="Cambria" w:hAnsi="Cambria" w:cs="Aparajita"/>
          <w:sz w:val="22"/>
        </w:rPr>
        <w:t>Couplet</w:t>
      </w:r>
    </w:p>
    <w:p w:rsidR="00055EA7" w:rsidRPr="00055EA7" w:rsidRDefault="00055EA7" w:rsidP="00055EA7">
      <w:pPr>
        <w:pStyle w:val="ListParagraph"/>
        <w:numPr>
          <w:ilvl w:val="1"/>
          <w:numId w:val="1"/>
        </w:numPr>
        <w:rPr>
          <w:rFonts w:ascii="Cambria" w:hAnsi="Cambria" w:cs="Aparajita"/>
          <w:sz w:val="22"/>
        </w:rPr>
      </w:pPr>
      <w:r w:rsidRPr="00055EA7">
        <w:rPr>
          <w:rFonts w:ascii="Cambria" w:hAnsi="Cambria" w:cs="Aparajita"/>
          <w:sz w:val="22"/>
        </w:rPr>
        <w:t>Soliloquy</w:t>
      </w:r>
    </w:p>
    <w:p w:rsidR="00055EA7" w:rsidRPr="00055EA7" w:rsidRDefault="00055EA7" w:rsidP="00055EA7">
      <w:pPr>
        <w:pStyle w:val="ListParagraph"/>
        <w:numPr>
          <w:ilvl w:val="1"/>
          <w:numId w:val="1"/>
        </w:numPr>
        <w:rPr>
          <w:rFonts w:ascii="Cambria" w:hAnsi="Cambria" w:cs="Aparajita"/>
          <w:sz w:val="22"/>
        </w:rPr>
      </w:pPr>
      <w:r w:rsidRPr="00055EA7">
        <w:rPr>
          <w:rFonts w:ascii="Cambria" w:hAnsi="Cambria" w:cs="Aparajita"/>
          <w:sz w:val="22"/>
        </w:rPr>
        <w:t>Monologue</w:t>
      </w:r>
    </w:p>
    <w:p w:rsidR="00055EA7" w:rsidRPr="00055EA7" w:rsidRDefault="00055EA7" w:rsidP="00055EA7">
      <w:pPr>
        <w:pStyle w:val="ListParagraph"/>
        <w:numPr>
          <w:ilvl w:val="1"/>
          <w:numId w:val="1"/>
        </w:numPr>
        <w:rPr>
          <w:rFonts w:ascii="Cambria" w:hAnsi="Cambria" w:cs="Aparajita"/>
          <w:sz w:val="22"/>
        </w:rPr>
      </w:pPr>
      <w:r w:rsidRPr="00055EA7">
        <w:rPr>
          <w:rFonts w:ascii="Cambria" w:hAnsi="Cambria" w:cs="Aparajita"/>
          <w:sz w:val="22"/>
        </w:rPr>
        <w:t>Aside</w:t>
      </w:r>
    </w:p>
    <w:p w:rsidR="00055EA7" w:rsidRPr="00055EA7" w:rsidRDefault="00055EA7" w:rsidP="00055EA7">
      <w:pPr>
        <w:pStyle w:val="ListParagraph"/>
        <w:numPr>
          <w:ilvl w:val="0"/>
          <w:numId w:val="1"/>
        </w:numPr>
        <w:rPr>
          <w:rFonts w:ascii="Cambria" w:hAnsi="Cambria" w:cs="Aparajita"/>
          <w:sz w:val="22"/>
        </w:rPr>
      </w:pPr>
      <w:r w:rsidRPr="00055EA7">
        <w:rPr>
          <w:rFonts w:ascii="Cambria" w:hAnsi="Cambria" w:cs="Aparajita"/>
          <w:sz w:val="22"/>
        </w:rPr>
        <w:t xml:space="preserve"> 4.6, line 20-21: In these lines, Shakespeare uses the </w:t>
      </w:r>
      <w:r w:rsidRPr="00055EA7">
        <w:rPr>
          <w:rFonts w:ascii="Cambria" w:hAnsi="Cambria" w:cs="Aparajita"/>
          <w:b/>
          <w:sz w:val="22"/>
        </w:rPr>
        <w:t>author’s craft</w:t>
      </w:r>
      <w:r w:rsidRPr="00055EA7">
        <w:rPr>
          <w:rFonts w:ascii="Cambria" w:hAnsi="Cambria" w:cs="Aparajita"/>
          <w:sz w:val="22"/>
        </w:rPr>
        <w:t xml:space="preserve"> trick of…</w:t>
      </w:r>
    </w:p>
    <w:p w:rsidR="00055EA7" w:rsidRPr="00055EA7" w:rsidRDefault="00055EA7" w:rsidP="00055EA7">
      <w:pPr>
        <w:pStyle w:val="ListParagraph"/>
        <w:numPr>
          <w:ilvl w:val="1"/>
          <w:numId w:val="1"/>
        </w:numPr>
        <w:rPr>
          <w:rFonts w:ascii="Cambria" w:hAnsi="Cambria" w:cs="Aparajita"/>
          <w:sz w:val="22"/>
        </w:rPr>
      </w:pPr>
      <w:r w:rsidRPr="00055EA7">
        <w:rPr>
          <w:rFonts w:ascii="Cambria" w:hAnsi="Cambria" w:cs="Aparajita"/>
          <w:sz w:val="22"/>
        </w:rPr>
        <w:t>Metaphor</w:t>
      </w:r>
    </w:p>
    <w:p w:rsidR="00055EA7" w:rsidRPr="00055EA7" w:rsidRDefault="00055EA7" w:rsidP="00055EA7">
      <w:pPr>
        <w:pStyle w:val="ListParagraph"/>
        <w:numPr>
          <w:ilvl w:val="1"/>
          <w:numId w:val="1"/>
        </w:numPr>
        <w:rPr>
          <w:rFonts w:ascii="Cambria" w:hAnsi="Cambria" w:cs="Aparajita"/>
          <w:sz w:val="22"/>
        </w:rPr>
      </w:pPr>
      <w:r w:rsidRPr="00055EA7">
        <w:rPr>
          <w:rFonts w:ascii="Cambria" w:hAnsi="Cambria" w:cs="Aparajita"/>
          <w:sz w:val="22"/>
        </w:rPr>
        <w:t>Simile</w:t>
      </w:r>
    </w:p>
    <w:p w:rsidR="00055EA7" w:rsidRPr="00055EA7" w:rsidRDefault="00055EA7" w:rsidP="00055EA7">
      <w:pPr>
        <w:pStyle w:val="ListParagraph"/>
        <w:numPr>
          <w:ilvl w:val="1"/>
          <w:numId w:val="1"/>
        </w:numPr>
        <w:rPr>
          <w:rFonts w:ascii="Cambria" w:hAnsi="Cambria" w:cs="Aparajita"/>
          <w:sz w:val="22"/>
        </w:rPr>
      </w:pPr>
      <w:r w:rsidRPr="00055EA7">
        <w:rPr>
          <w:rFonts w:ascii="Cambria" w:hAnsi="Cambria" w:cs="Aparajita"/>
          <w:sz w:val="22"/>
        </w:rPr>
        <w:t>Foreshadowing</w:t>
      </w:r>
    </w:p>
    <w:p w:rsidR="00055EA7" w:rsidRPr="00055EA7" w:rsidRDefault="00055EA7" w:rsidP="00055EA7">
      <w:pPr>
        <w:pStyle w:val="ListParagraph"/>
        <w:numPr>
          <w:ilvl w:val="1"/>
          <w:numId w:val="1"/>
        </w:numPr>
        <w:rPr>
          <w:rFonts w:ascii="Cambria" w:hAnsi="Cambria" w:cs="Aparajita"/>
          <w:sz w:val="22"/>
        </w:rPr>
      </w:pPr>
      <w:r w:rsidRPr="00055EA7">
        <w:rPr>
          <w:rFonts w:ascii="Cambria" w:hAnsi="Cambria" w:cs="Aparajita"/>
          <w:sz w:val="22"/>
        </w:rPr>
        <w:t>Irony</w:t>
      </w:r>
    </w:p>
    <w:p w:rsidR="00055EA7" w:rsidRPr="00055EA7" w:rsidRDefault="00055EA7" w:rsidP="00055EA7">
      <w:pPr>
        <w:pStyle w:val="ListParagraph"/>
        <w:numPr>
          <w:ilvl w:val="0"/>
          <w:numId w:val="1"/>
        </w:numPr>
        <w:rPr>
          <w:rFonts w:ascii="Cambria" w:hAnsi="Cambria" w:cs="Aparajita"/>
          <w:sz w:val="22"/>
        </w:rPr>
      </w:pPr>
      <w:r w:rsidRPr="00055EA7">
        <w:rPr>
          <w:rFonts w:ascii="Cambria" w:hAnsi="Cambria" w:cs="Aparajita"/>
          <w:sz w:val="22"/>
        </w:rPr>
        <w:t xml:space="preserve">4.7, lines 49-53: With what tone would Hamlet read this letter aloud if he left it in a voice mail to Claudius? </w:t>
      </w:r>
      <w:r w:rsidRPr="00055EA7">
        <w:rPr>
          <w:rFonts w:ascii="Cambria" w:hAnsi="Cambria" w:cs="Aparajita"/>
          <w:b/>
          <w:sz w:val="22"/>
        </w:rPr>
        <w:t>Author’s Craft</w:t>
      </w:r>
    </w:p>
    <w:p w:rsidR="00055EA7" w:rsidRPr="00055EA7" w:rsidRDefault="00055EA7" w:rsidP="00055EA7">
      <w:pPr>
        <w:pStyle w:val="ListParagraph"/>
        <w:numPr>
          <w:ilvl w:val="1"/>
          <w:numId w:val="1"/>
        </w:numPr>
        <w:rPr>
          <w:rFonts w:ascii="Cambria" w:hAnsi="Cambria" w:cs="Aparajita"/>
          <w:sz w:val="22"/>
        </w:rPr>
      </w:pPr>
      <w:r w:rsidRPr="00055EA7">
        <w:rPr>
          <w:rFonts w:ascii="Cambria" w:hAnsi="Cambria" w:cs="Aparajita"/>
          <w:sz w:val="22"/>
        </w:rPr>
        <w:t>Joyful and optimistic</w:t>
      </w:r>
    </w:p>
    <w:p w:rsidR="00055EA7" w:rsidRPr="00055EA7" w:rsidRDefault="00055EA7" w:rsidP="00055EA7">
      <w:pPr>
        <w:pStyle w:val="ListParagraph"/>
        <w:numPr>
          <w:ilvl w:val="1"/>
          <w:numId w:val="1"/>
        </w:numPr>
        <w:rPr>
          <w:rFonts w:ascii="Cambria" w:hAnsi="Cambria" w:cs="Aparajita"/>
          <w:sz w:val="22"/>
        </w:rPr>
      </w:pPr>
      <w:r w:rsidRPr="00055EA7">
        <w:rPr>
          <w:rFonts w:ascii="Cambria" w:hAnsi="Cambria" w:cs="Aparajita"/>
          <w:sz w:val="22"/>
        </w:rPr>
        <w:t>Depressed and Morose</w:t>
      </w:r>
    </w:p>
    <w:p w:rsidR="00055EA7" w:rsidRPr="00055EA7" w:rsidRDefault="00055EA7" w:rsidP="00055EA7">
      <w:pPr>
        <w:pStyle w:val="ListParagraph"/>
        <w:numPr>
          <w:ilvl w:val="1"/>
          <w:numId w:val="1"/>
        </w:numPr>
        <w:rPr>
          <w:rFonts w:ascii="Cambria" w:hAnsi="Cambria" w:cs="Aparajita"/>
          <w:sz w:val="22"/>
        </w:rPr>
      </w:pPr>
      <w:r w:rsidRPr="00055EA7">
        <w:rPr>
          <w:rFonts w:ascii="Cambria" w:hAnsi="Cambria" w:cs="Aparajita"/>
          <w:sz w:val="22"/>
        </w:rPr>
        <w:t>Blasphemous and Unrepentant</w:t>
      </w:r>
    </w:p>
    <w:p w:rsidR="00055EA7" w:rsidRPr="00055EA7" w:rsidRDefault="00055EA7" w:rsidP="00055EA7">
      <w:pPr>
        <w:pStyle w:val="ListParagraph"/>
        <w:numPr>
          <w:ilvl w:val="1"/>
          <w:numId w:val="1"/>
        </w:numPr>
        <w:rPr>
          <w:rFonts w:ascii="Cambria" w:hAnsi="Cambria" w:cs="Aparajita"/>
          <w:sz w:val="22"/>
        </w:rPr>
      </w:pPr>
      <w:r w:rsidRPr="00055EA7">
        <w:rPr>
          <w:rFonts w:ascii="Cambria" w:hAnsi="Cambria" w:cs="Aparajita"/>
          <w:sz w:val="22"/>
        </w:rPr>
        <w:t>Professional yet Sarcastic</w:t>
      </w:r>
    </w:p>
    <w:p w:rsidR="00055EA7" w:rsidRPr="00055EA7" w:rsidRDefault="00055EA7" w:rsidP="00055EA7">
      <w:pPr>
        <w:pStyle w:val="ListParagraph"/>
        <w:numPr>
          <w:ilvl w:val="0"/>
          <w:numId w:val="1"/>
        </w:numPr>
        <w:rPr>
          <w:rFonts w:ascii="Cambria" w:hAnsi="Cambria" w:cs="Aparajita"/>
          <w:sz w:val="22"/>
        </w:rPr>
      </w:pPr>
      <w:r w:rsidRPr="00055EA7">
        <w:rPr>
          <w:rFonts w:ascii="Cambria" w:hAnsi="Cambria" w:cs="Aparajita"/>
          <w:sz w:val="22"/>
        </w:rPr>
        <w:t xml:space="preserve">4.7, line 186: If Polonius was still alive, what piece of advice can the audience logically </w:t>
      </w:r>
      <w:r w:rsidRPr="00055EA7">
        <w:rPr>
          <w:rFonts w:ascii="Cambria" w:hAnsi="Cambria" w:cs="Aparajita"/>
          <w:b/>
          <w:sz w:val="22"/>
        </w:rPr>
        <w:t>infer</w:t>
      </w:r>
      <w:r w:rsidRPr="00055EA7">
        <w:rPr>
          <w:rFonts w:ascii="Cambria" w:hAnsi="Cambria" w:cs="Aparajita"/>
          <w:sz w:val="22"/>
        </w:rPr>
        <w:t xml:space="preserve"> that he would give Laertes at this point in the play?</w:t>
      </w:r>
    </w:p>
    <w:p w:rsidR="00055EA7" w:rsidRPr="00055EA7" w:rsidRDefault="00055EA7" w:rsidP="00055EA7">
      <w:pPr>
        <w:pStyle w:val="ListParagraph"/>
        <w:numPr>
          <w:ilvl w:val="1"/>
          <w:numId w:val="1"/>
        </w:numPr>
        <w:rPr>
          <w:rFonts w:ascii="Cambria" w:hAnsi="Cambria" w:cs="Aparajita"/>
          <w:sz w:val="22"/>
        </w:rPr>
      </w:pPr>
      <w:r w:rsidRPr="00055EA7">
        <w:rPr>
          <w:rFonts w:ascii="Cambria" w:hAnsi="Cambria" w:cs="Aparajita"/>
          <w:sz w:val="22"/>
        </w:rPr>
        <w:t>“Let it go. Revenge is not the answer.”</w:t>
      </w:r>
    </w:p>
    <w:p w:rsidR="00055EA7" w:rsidRPr="00055EA7" w:rsidRDefault="00055EA7" w:rsidP="00055EA7">
      <w:pPr>
        <w:pStyle w:val="ListParagraph"/>
        <w:numPr>
          <w:ilvl w:val="1"/>
          <w:numId w:val="1"/>
        </w:numPr>
        <w:rPr>
          <w:rFonts w:ascii="Cambria" w:hAnsi="Cambria" w:cs="Aparajita"/>
          <w:sz w:val="22"/>
        </w:rPr>
      </w:pPr>
      <w:r w:rsidRPr="00055EA7">
        <w:rPr>
          <w:rFonts w:ascii="Cambria" w:hAnsi="Cambria" w:cs="Aparajita"/>
          <w:sz w:val="22"/>
        </w:rPr>
        <w:t>“Avenge my most foul and unnatural murder”</w:t>
      </w:r>
    </w:p>
    <w:p w:rsidR="00055EA7" w:rsidRPr="00055EA7" w:rsidRDefault="00055EA7" w:rsidP="00055EA7">
      <w:pPr>
        <w:pStyle w:val="ListParagraph"/>
        <w:numPr>
          <w:ilvl w:val="1"/>
          <w:numId w:val="1"/>
        </w:numPr>
        <w:rPr>
          <w:rFonts w:ascii="Cambria" w:hAnsi="Cambria" w:cs="Aparajita"/>
          <w:sz w:val="22"/>
        </w:rPr>
      </w:pPr>
      <w:r w:rsidRPr="00055EA7">
        <w:rPr>
          <w:rFonts w:ascii="Cambria" w:hAnsi="Cambria" w:cs="Aparajita"/>
          <w:sz w:val="22"/>
        </w:rPr>
        <w:t>“Go ask your sister and brother for advice before you act”</w:t>
      </w:r>
    </w:p>
    <w:p w:rsidR="00055EA7" w:rsidRPr="00055EA7" w:rsidRDefault="00055EA7" w:rsidP="00055EA7">
      <w:pPr>
        <w:pStyle w:val="ListParagraph"/>
        <w:numPr>
          <w:ilvl w:val="1"/>
          <w:numId w:val="1"/>
        </w:numPr>
        <w:rPr>
          <w:rFonts w:ascii="Cambria" w:hAnsi="Cambria" w:cs="Aparajita"/>
          <w:sz w:val="22"/>
        </w:rPr>
      </w:pPr>
      <w:r w:rsidRPr="00055EA7">
        <w:rPr>
          <w:rFonts w:ascii="Cambria" w:hAnsi="Cambria" w:cs="Aparajita"/>
          <w:sz w:val="22"/>
        </w:rPr>
        <w:t>“Be true to yourself and follow your heart”</w:t>
      </w:r>
    </w:p>
    <w:p w:rsidR="00055EA7" w:rsidRPr="00055EA7" w:rsidRDefault="00055EA7" w:rsidP="00055EA7">
      <w:pPr>
        <w:pStyle w:val="ListParagraph"/>
        <w:numPr>
          <w:ilvl w:val="0"/>
          <w:numId w:val="1"/>
        </w:numPr>
        <w:rPr>
          <w:rFonts w:ascii="Cambria" w:hAnsi="Cambria" w:cs="Aparajita"/>
          <w:sz w:val="22"/>
        </w:rPr>
      </w:pPr>
      <w:r w:rsidRPr="00055EA7">
        <w:rPr>
          <w:rFonts w:ascii="Cambria" w:hAnsi="Cambria" w:cs="Aparajita"/>
          <w:sz w:val="22"/>
        </w:rPr>
        <w:t xml:space="preserve">In this act, Laertes comes back from France because he heard his dad was murdered, cried and sang in grief with his sister, then felt the pain of his sister’s death. Shakespeare had Laertes go through all this pain in order to: </w:t>
      </w:r>
      <w:r w:rsidRPr="00055EA7">
        <w:rPr>
          <w:rFonts w:ascii="Cambria" w:hAnsi="Cambria" w:cs="Aparajita"/>
          <w:b/>
          <w:sz w:val="22"/>
        </w:rPr>
        <w:t>Author’s Craft &amp; Infer</w:t>
      </w:r>
    </w:p>
    <w:p w:rsidR="00055EA7" w:rsidRPr="00055EA7" w:rsidRDefault="00055EA7" w:rsidP="00055EA7">
      <w:pPr>
        <w:pStyle w:val="ListParagraph"/>
        <w:numPr>
          <w:ilvl w:val="1"/>
          <w:numId w:val="1"/>
        </w:numPr>
        <w:rPr>
          <w:rFonts w:ascii="Cambria" w:hAnsi="Cambria" w:cs="Aparajita"/>
          <w:sz w:val="22"/>
        </w:rPr>
      </w:pPr>
      <w:r w:rsidRPr="00055EA7">
        <w:rPr>
          <w:rFonts w:ascii="Cambria" w:hAnsi="Cambria" w:cs="Aparajita"/>
          <w:sz w:val="22"/>
        </w:rPr>
        <w:t>Establish Hamlet and Laertes as believable foils</w:t>
      </w:r>
    </w:p>
    <w:p w:rsidR="00055EA7" w:rsidRPr="00055EA7" w:rsidRDefault="00055EA7" w:rsidP="00055EA7">
      <w:pPr>
        <w:pStyle w:val="ListParagraph"/>
        <w:numPr>
          <w:ilvl w:val="1"/>
          <w:numId w:val="1"/>
        </w:numPr>
        <w:rPr>
          <w:rFonts w:ascii="Cambria" w:hAnsi="Cambria" w:cs="Aparajita"/>
          <w:sz w:val="22"/>
        </w:rPr>
      </w:pPr>
      <w:r w:rsidRPr="00055EA7">
        <w:rPr>
          <w:rFonts w:ascii="Cambria" w:hAnsi="Cambria" w:cs="Aparajita"/>
          <w:sz w:val="22"/>
        </w:rPr>
        <w:t>Foreshadow Claudius winning the sword fight with Hamlet</w:t>
      </w:r>
    </w:p>
    <w:p w:rsidR="00055EA7" w:rsidRPr="00055EA7" w:rsidRDefault="00055EA7" w:rsidP="00055EA7">
      <w:pPr>
        <w:pStyle w:val="ListParagraph"/>
        <w:numPr>
          <w:ilvl w:val="1"/>
          <w:numId w:val="1"/>
        </w:numPr>
        <w:rPr>
          <w:rFonts w:ascii="Cambria" w:hAnsi="Cambria" w:cs="Aparajita"/>
          <w:sz w:val="22"/>
        </w:rPr>
      </w:pPr>
      <w:r w:rsidRPr="00055EA7">
        <w:rPr>
          <w:rFonts w:ascii="Cambria" w:hAnsi="Cambria" w:cs="Aparajita"/>
          <w:sz w:val="22"/>
        </w:rPr>
        <w:t>Make him a round character that can show emotion through singing</w:t>
      </w:r>
    </w:p>
    <w:p w:rsidR="00055EA7" w:rsidRPr="00055EA7" w:rsidRDefault="00055EA7" w:rsidP="00055EA7">
      <w:pPr>
        <w:pStyle w:val="ListParagraph"/>
        <w:numPr>
          <w:ilvl w:val="1"/>
          <w:numId w:val="1"/>
        </w:numPr>
        <w:rPr>
          <w:rFonts w:ascii="Cambria" w:hAnsi="Cambria" w:cs="Aparajita"/>
          <w:sz w:val="22"/>
        </w:rPr>
      </w:pPr>
      <w:r w:rsidRPr="00055EA7">
        <w:rPr>
          <w:rFonts w:ascii="Cambria" w:hAnsi="Cambria" w:cs="Aparajita"/>
          <w:sz w:val="22"/>
        </w:rPr>
        <w:t xml:space="preserve">Create a character that supports Claudius’ reign as king. </w:t>
      </w:r>
    </w:p>
    <w:p w:rsidR="00055EA7" w:rsidRPr="00055EA7" w:rsidRDefault="00055EA7" w:rsidP="00055EA7">
      <w:pPr>
        <w:jc w:val="center"/>
        <w:rPr>
          <w:rFonts w:ascii="Cambria" w:hAnsi="Cambria" w:cs="Aparajita"/>
          <w:b/>
          <w:sz w:val="22"/>
          <w:u w:val="single"/>
        </w:rPr>
      </w:pPr>
    </w:p>
    <w:p w:rsidR="00055EA7" w:rsidRPr="00055EA7" w:rsidRDefault="00055EA7" w:rsidP="00055EA7">
      <w:pPr>
        <w:jc w:val="center"/>
        <w:rPr>
          <w:rFonts w:ascii="Cambria" w:hAnsi="Cambria" w:cs="Aparajita"/>
          <w:b/>
          <w:sz w:val="22"/>
          <w:u w:val="single"/>
        </w:rPr>
      </w:pPr>
      <w:r w:rsidRPr="00055EA7">
        <w:rPr>
          <w:rFonts w:ascii="Cambria" w:hAnsi="Cambria" w:cs="Aparajita"/>
          <w:b/>
          <w:sz w:val="22"/>
          <w:u w:val="single"/>
        </w:rPr>
        <w:t>Based on how you performed on this assessment, write a reflection about your proficiency in both inferring and author’s craft</w:t>
      </w:r>
      <w:r w:rsidRPr="00055EA7">
        <w:rPr>
          <w:rFonts w:ascii="Cambria" w:hAnsi="Cambria" w:cs="Aparajita"/>
          <w:b/>
          <w:sz w:val="22"/>
          <w:u w:val="single"/>
        </w:rPr>
        <w:t xml:space="preserve"> on the back of this paper and Seesaw it.</w:t>
      </w:r>
    </w:p>
    <w:p w:rsidR="00EE69A2" w:rsidRDefault="00EE69A2"/>
    <w:sectPr w:rsidR="00EE69A2" w:rsidSect="00CD5CA6">
      <w:pgSz w:w="12240" w:h="15840"/>
      <w:pgMar w:top="54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Old Style">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parajita">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7C6899"/>
    <w:multiLevelType w:val="hybridMultilevel"/>
    <w:tmpl w:val="B1A0D6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A7"/>
    <w:rsid w:val="00055EA7"/>
    <w:rsid w:val="00EE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9CF02-233E-4023-B9E6-E1BBFCBE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EA7"/>
    <w:pPr>
      <w:spacing w:after="0" w:line="240" w:lineRule="auto"/>
    </w:pPr>
    <w:rPr>
      <w:rFonts w:ascii="Goudy Old Style" w:eastAsia="Times New Roman" w:hAnsi="Goudy Old Sty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aricfoster</dc:creator>
  <cp:keywords/>
  <dc:description/>
  <cp:lastModifiedBy>aricfoster</cp:lastModifiedBy>
  <cp:revision>1</cp:revision>
  <dcterms:created xsi:type="dcterms:W3CDTF">2015-11-20T03:50:00Z</dcterms:created>
  <dcterms:modified xsi:type="dcterms:W3CDTF">2015-11-20T03:52:00Z</dcterms:modified>
</cp:coreProperties>
</file>