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457" w:rsidRDefault="008D1902" w:rsidP="008D1902">
      <w:pPr>
        <w:jc w:val="center"/>
        <w:rPr>
          <w:rFonts w:ascii="Cambria" w:hAnsi="Cambria"/>
          <w:b/>
          <w:u w:val="single"/>
        </w:rPr>
      </w:pPr>
      <w:r w:rsidRPr="008032C2">
        <w:rPr>
          <w:rFonts w:ascii="Cambria" w:hAnsi="Cambria"/>
          <w:b/>
          <w:u w:val="single"/>
        </w:rPr>
        <w:t>Infer practice video</w:t>
      </w:r>
    </w:p>
    <w:p w:rsidR="002F624A" w:rsidRPr="008032C2" w:rsidRDefault="002F624A" w:rsidP="008D1902">
      <w:pPr>
        <w:jc w:val="center"/>
        <w:rPr>
          <w:rFonts w:ascii="Cambria" w:hAnsi="Cambria"/>
          <w:b/>
          <w:u w:val="single"/>
        </w:rPr>
      </w:pPr>
      <w:r>
        <w:rPr>
          <w:rFonts w:ascii="Cambria" w:hAnsi="Cambria"/>
          <w:b/>
          <w:u w:val="single"/>
        </w:rPr>
        <w:t xml:space="preserve">Flipped video lesson: </w:t>
      </w:r>
      <w:hyperlink r:id="rId5" w:history="1">
        <w:r w:rsidRPr="00367122">
          <w:rPr>
            <w:rStyle w:val="Hyperlink"/>
            <w:rFonts w:ascii="Cambria" w:hAnsi="Cambria"/>
            <w:b/>
          </w:rPr>
          <w:t>http://somup</w:t>
        </w:r>
        <w:bookmarkStart w:id="0" w:name="_GoBack"/>
        <w:bookmarkEnd w:id="0"/>
        <w:r w:rsidRPr="00367122">
          <w:rPr>
            <w:rStyle w:val="Hyperlink"/>
            <w:rFonts w:ascii="Cambria" w:hAnsi="Cambria"/>
            <w:b/>
          </w:rPr>
          <w:t>.</w:t>
        </w:r>
        <w:r w:rsidRPr="00367122">
          <w:rPr>
            <w:rStyle w:val="Hyperlink"/>
            <w:rFonts w:ascii="Cambria" w:hAnsi="Cambria"/>
            <w:b/>
          </w:rPr>
          <w:t>com/cDV1nh3Ne</w:t>
        </w:r>
      </w:hyperlink>
      <w:r>
        <w:rPr>
          <w:rFonts w:ascii="Cambria" w:hAnsi="Cambria"/>
          <w:b/>
          <w:u w:val="single"/>
        </w:rPr>
        <w:t xml:space="preserve"> </w:t>
      </w:r>
    </w:p>
    <w:p w:rsidR="008D1902" w:rsidRPr="008032C2" w:rsidRDefault="008D1902">
      <w:pPr>
        <w:rPr>
          <w:rFonts w:ascii="Cambria" w:hAnsi="Cambria"/>
        </w:rPr>
      </w:pPr>
    </w:p>
    <w:p w:rsidR="008D1902" w:rsidRPr="008032C2" w:rsidRDefault="008D1902">
      <w:pPr>
        <w:rPr>
          <w:rFonts w:ascii="Cambria" w:hAnsi="Cambria"/>
        </w:rPr>
      </w:pPr>
      <w:r w:rsidRPr="008032C2">
        <w:rPr>
          <w:rFonts w:ascii="Cambria" w:hAnsi="Cambria"/>
        </w:rPr>
        <w:t>Text: “It had been six hours since Antonio had eaten.”</w:t>
      </w:r>
    </w:p>
    <w:p w:rsidR="008D1902" w:rsidRPr="008032C2" w:rsidRDefault="008D1902">
      <w:pPr>
        <w:rPr>
          <w:rFonts w:ascii="Cambria" w:hAnsi="Cambria"/>
        </w:rPr>
      </w:pPr>
    </w:p>
    <w:p w:rsidR="008D1902" w:rsidRPr="008032C2" w:rsidRDefault="008D1902">
      <w:pPr>
        <w:rPr>
          <w:rFonts w:ascii="Cambria" w:hAnsi="Cambria"/>
          <w:color w:val="0000CC"/>
        </w:rPr>
      </w:pPr>
      <w:r w:rsidRPr="008032C2">
        <w:rPr>
          <w:rFonts w:ascii="Cambria" w:hAnsi="Cambria"/>
          <w:color w:val="0000CC"/>
        </w:rPr>
        <w:t xml:space="preserve">Literal comprehension: Six hours have passed since Antonio’s last meal. </w:t>
      </w:r>
    </w:p>
    <w:p w:rsidR="008D1902" w:rsidRPr="008032C2" w:rsidRDefault="008D1902">
      <w:pPr>
        <w:rPr>
          <w:rFonts w:ascii="Cambria" w:hAnsi="Cambria"/>
        </w:rPr>
      </w:pPr>
    </w:p>
    <w:p w:rsidR="008D1902" w:rsidRPr="008032C2" w:rsidRDefault="008D1902">
      <w:pPr>
        <w:rPr>
          <w:rFonts w:ascii="Cambria" w:hAnsi="Cambria"/>
          <w:color w:val="7030A0"/>
        </w:rPr>
      </w:pPr>
      <w:r w:rsidRPr="008032C2">
        <w:rPr>
          <w:rFonts w:ascii="Cambria" w:hAnsi="Cambria"/>
          <w:color w:val="7030A0"/>
        </w:rPr>
        <w:t>Prediction: Antonio will get something to eat soon. (This is a logical guess about future events.)</w:t>
      </w:r>
    </w:p>
    <w:p w:rsidR="008D1902" w:rsidRPr="008032C2" w:rsidRDefault="008D1902">
      <w:pPr>
        <w:rPr>
          <w:rFonts w:ascii="Cambria" w:hAnsi="Cambria"/>
        </w:rPr>
      </w:pPr>
    </w:p>
    <w:p w:rsidR="008D1902" w:rsidRPr="008032C2" w:rsidRDefault="008D1902">
      <w:pPr>
        <w:rPr>
          <w:rFonts w:ascii="Cambria" w:hAnsi="Cambria"/>
          <w:color w:val="FF0000"/>
        </w:rPr>
      </w:pPr>
      <w:r w:rsidRPr="008032C2">
        <w:rPr>
          <w:rFonts w:ascii="Cambria" w:hAnsi="Cambria"/>
          <w:color w:val="FF0000"/>
        </w:rPr>
        <w:t xml:space="preserve">Inferences: </w:t>
      </w:r>
    </w:p>
    <w:p w:rsidR="003D3CFD" w:rsidRPr="008032C2" w:rsidRDefault="008D1902" w:rsidP="008D1902">
      <w:pPr>
        <w:pStyle w:val="ListParagraph"/>
        <w:numPr>
          <w:ilvl w:val="0"/>
          <w:numId w:val="1"/>
        </w:numPr>
        <w:rPr>
          <w:rFonts w:ascii="Cambria" w:hAnsi="Cambria"/>
          <w:b/>
          <w:color w:val="FF0000"/>
          <w:u w:val="single"/>
        </w:rPr>
      </w:pPr>
      <w:r w:rsidRPr="008032C2">
        <w:rPr>
          <w:rFonts w:ascii="Cambria" w:hAnsi="Cambria"/>
          <w:b/>
          <w:color w:val="FF0000"/>
          <w:u w:val="single"/>
        </w:rPr>
        <w:t xml:space="preserve">Antonio is hungry. </w:t>
      </w:r>
    </w:p>
    <w:p w:rsidR="008D1902" w:rsidRPr="008032C2" w:rsidRDefault="008D1902" w:rsidP="003D3CFD">
      <w:pPr>
        <w:pStyle w:val="ListParagraph"/>
        <w:rPr>
          <w:rFonts w:ascii="Cambria" w:hAnsi="Cambria"/>
          <w:color w:val="FF0000"/>
        </w:rPr>
      </w:pPr>
      <w:r w:rsidRPr="008032C2">
        <w:rPr>
          <w:rFonts w:ascii="Cambria" w:hAnsi="Cambria"/>
          <w:color w:val="FF0000"/>
        </w:rPr>
        <w:t>This is a logical guess about text events that are NOT explicitly, blatantly or obviously stated clearly in the text; it is like predicting in the present tense.</w:t>
      </w:r>
      <w:r w:rsidR="003D3CFD" w:rsidRPr="008032C2">
        <w:rPr>
          <w:rFonts w:ascii="Cambria" w:hAnsi="Cambria"/>
          <w:color w:val="FF0000"/>
        </w:rPr>
        <w:t xml:space="preserve"> This is simple, superficial and pretty obvious. This shows an understanding of inference, but is not a very insightful, mature or complex inference.</w:t>
      </w:r>
      <w:r w:rsidR="008032C2" w:rsidRPr="008032C2">
        <w:rPr>
          <w:rFonts w:ascii="Cambria" w:hAnsi="Cambria"/>
          <w:color w:val="FF0000"/>
        </w:rPr>
        <w:t xml:space="preserve"> This might be a 2.0 or 2.5 for the standard of “Making inferences.”</w:t>
      </w:r>
    </w:p>
    <w:p w:rsidR="008D1902" w:rsidRPr="008032C2" w:rsidRDefault="008D1902" w:rsidP="008D1902">
      <w:pPr>
        <w:pStyle w:val="ListParagraph"/>
        <w:rPr>
          <w:rFonts w:ascii="Cambria" w:hAnsi="Cambria"/>
          <w:color w:val="FF0000"/>
        </w:rPr>
      </w:pPr>
    </w:p>
    <w:p w:rsidR="008D1902" w:rsidRPr="008032C2" w:rsidRDefault="008D1902" w:rsidP="008D1902">
      <w:pPr>
        <w:pStyle w:val="ListParagraph"/>
        <w:numPr>
          <w:ilvl w:val="0"/>
          <w:numId w:val="1"/>
        </w:numPr>
        <w:rPr>
          <w:rFonts w:ascii="Cambria" w:hAnsi="Cambria"/>
          <w:b/>
          <w:color w:val="FF0000"/>
          <w:u w:val="single"/>
        </w:rPr>
      </w:pPr>
      <w:r w:rsidRPr="008032C2">
        <w:rPr>
          <w:rFonts w:ascii="Cambria" w:hAnsi="Cambria"/>
          <w:b/>
          <w:color w:val="FF0000"/>
          <w:u w:val="single"/>
        </w:rPr>
        <w:t xml:space="preserve">Antonio is worried, </w:t>
      </w:r>
      <w:r w:rsidR="003D3CFD" w:rsidRPr="008032C2">
        <w:rPr>
          <w:rFonts w:ascii="Cambria" w:hAnsi="Cambria"/>
          <w:b/>
          <w:color w:val="FF0000"/>
          <w:u w:val="single"/>
        </w:rPr>
        <w:t>preoccupied</w:t>
      </w:r>
      <w:r w:rsidRPr="008032C2">
        <w:rPr>
          <w:rFonts w:ascii="Cambria" w:hAnsi="Cambria"/>
          <w:b/>
          <w:color w:val="FF0000"/>
          <w:u w:val="single"/>
        </w:rPr>
        <w:t>, nervous</w:t>
      </w:r>
      <w:r w:rsidR="003D3CFD" w:rsidRPr="008032C2">
        <w:rPr>
          <w:rFonts w:ascii="Cambria" w:hAnsi="Cambria"/>
          <w:b/>
          <w:color w:val="FF0000"/>
          <w:u w:val="single"/>
        </w:rPr>
        <w:t>,</w:t>
      </w:r>
      <w:r w:rsidRPr="008032C2">
        <w:rPr>
          <w:rFonts w:ascii="Cambria" w:hAnsi="Cambria"/>
          <w:b/>
          <w:color w:val="FF0000"/>
          <w:u w:val="single"/>
        </w:rPr>
        <w:t xml:space="preserve"> and</w:t>
      </w:r>
      <w:r w:rsidR="003D3CFD" w:rsidRPr="008032C2">
        <w:rPr>
          <w:rFonts w:ascii="Cambria" w:hAnsi="Cambria"/>
          <w:b/>
          <w:color w:val="FF0000"/>
          <w:u w:val="single"/>
        </w:rPr>
        <w:t xml:space="preserve">/or has something on his mind. </w:t>
      </w:r>
    </w:p>
    <w:p w:rsidR="003D3CFD" w:rsidRPr="008032C2" w:rsidRDefault="003D3CFD" w:rsidP="003D3CFD">
      <w:pPr>
        <w:pStyle w:val="ListParagraph"/>
        <w:rPr>
          <w:rFonts w:ascii="Cambria" w:hAnsi="Cambria"/>
          <w:color w:val="FF0000"/>
        </w:rPr>
      </w:pPr>
      <w:r w:rsidRPr="008032C2">
        <w:rPr>
          <w:rFonts w:ascii="Cambria" w:hAnsi="Cambria"/>
          <w:color w:val="FF0000"/>
        </w:rPr>
        <w:t xml:space="preserve">This is also a logical guess about text events that are NOT obvious from the words on the page. This inference is more complex. Here, the reader is assuming more about the text events and </w:t>
      </w:r>
      <w:r w:rsidR="005904EF" w:rsidRPr="008032C2">
        <w:rPr>
          <w:rFonts w:ascii="Cambria" w:hAnsi="Cambria"/>
          <w:color w:val="FF0000"/>
        </w:rPr>
        <w:t>inferring</w:t>
      </w:r>
      <w:r w:rsidRPr="008032C2">
        <w:rPr>
          <w:rFonts w:ascii="Cambria" w:hAnsi="Cambria"/>
          <w:color w:val="FF0000"/>
        </w:rPr>
        <w:t xml:space="preserve"> multiple levels deep. The reader may have been thinking, “Sure </w:t>
      </w:r>
      <w:r w:rsidR="005904EF" w:rsidRPr="008032C2">
        <w:rPr>
          <w:rFonts w:ascii="Cambria" w:hAnsi="Cambria"/>
          <w:color w:val="FF0000"/>
        </w:rPr>
        <w:t>Antonino</w:t>
      </w:r>
      <w:r w:rsidRPr="008032C2">
        <w:rPr>
          <w:rFonts w:ascii="Cambria" w:hAnsi="Cambria"/>
          <w:color w:val="FF0000"/>
        </w:rPr>
        <w:t xml:space="preserve"> is hungry, but why? Maybe he mind is racing too much to eat. Why is his mind racing? Maybe he is nervous or </w:t>
      </w:r>
      <w:r w:rsidR="005904EF" w:rsidRPr="008032C2">
        <w:rPr>
          <w:rFonts w:ascii="Cambria" w:hAnsi="Cambria"/>
          <w:color w:val="FF0000"/>
        </w:rPr>
        <w:t>anxious</w:t>
      </w:r>
      <w:r w:rsidRPr="008032C2">
        <w:rPr>
          <w:rFonts w:ascii="Cambria" w:hAnsi="Cambria"/>
          <w:color w:val="FF0000"/>
        </w:rPr>
        <w:t xml:space="preserve"> about something.</w:t>
      </w:r>
      <w:r w:rsidR="005904EF" w:rsidRPr="008032C2">
        <w:rPr>
          <w:rFonts w:ascii="Cambria" w:hAnsi="Cambria"/>
          <w:color w:val="FF0000"/>
        </w:rPr>
        <w:t xml:space="preserve">” </w:t>
      </w:r>
      <w:r w:rsidRPr="008032C2">
        <w:rPr>
          <w:rFonts w:ascii="Cambria" w:hAnsi="Cambria"/>
          <w:color w:val="FF0000"/>
        </w:rPr>
        <w:t xml:space="preserve"> </w:t>
      </w:r>
      <w:r w:rsidR="008032C2" w:rsidRPr="008032C2">
        <w:rPr>
          <w:rFonts w:ascii="Cambria" w:hAnsi="Cambria"/>
          <w:color w:val="FF0000"/>
        </w:rPr>
        <w:t>This might be a 3.0 or 3.5 for the standard of “Making inferences.”</w:t>
      </w:r>
    </w:p>
    <w:p w:rsidR="008D1902" w:rsidRPr="00DB5EFB" w:rsidRDefault="00DB5EFB" w:rsidP="00DB5EFB">
      <w:pPr>
        <w:jc w:val="center"/>
        <w:rPr>
          <w:rFonts w:ascii="Cambria" w:hAnsi="Cambria"/>
          <w:b/>
          <w:u w:val="single"/>
        </w:rPr>
      </w:pPr>
      <w:r w:rsidRPr="00DB5EFB">
        <w:rPr>
          <w:rFonts w:ascii="Cambria" w:hAnsi="Cambria"/>
          <w:b/>
          <w:u w:val="single"/>
        </w:rPr>
        <w:t>Practice</w:t>
      </w:r>
    </w:p>
    <w:p w:rsidR="008032C2" w:rsidRPr="008032C2" w:rsidRDefault="008032C2" w:rsidP="008032C2">
      <w:pPr>
        <w:rPr>
          <w:rFonts w:ascii="Cambria" w:hAnsi="Cambria"/>
        </w:rPr>
      </w:pPr>
      <w:r w:rsidRPr="008032C2">
        <w:rPr>
          <w:rFonts w:ascii="Cambria" w:hAnsi="Cambria"/>
        </w:rPr>
        <w:t>Text: “</w:t>
      </w:r>
      <w:r>
        <w:rPr>
          <w:rFonts w:ascii="Cambria" w:hAnsi="Cambria"/>
        </w:rPr>
        <w:t>Maria was walking slowly and alone down a beautiful trail in the woods</w:t>
      </w:r>
      <w:r w:rsidRPr="008032C2">
        <w:rPr>
          <w:rFonts w:ascii="Cambria" w:hAnsi="Cambria"/>
        </w:rPr>
        <w:t>.”</w:t>
      </w:r>
    </w:p>
    <w:p w:rsidR="008032C2" w:rsidRPr="008032C2" w:rsidRDefault="008032C2" w:rsidP="008032C2">
      <w:pPr>
        <w:rPr>
          <w:rFonts w:ascii="Cambria" w:hAnsi="Cambria"/>
        </w:rPr>
      </w:pPr>
    </w:p>
    <w:p w:rsidR="008032C2" w:rsidRPr="008032C2" w:rsidRDefault="008032C2" w:rsidP="008032C2">
      <w:pPr>
        <w:rPr>
          <w:rFonts w:ascii="Cambria" w:hAnsi="Cambria"/>
          <w:color w:val="0000CC"/>
        </w:rPr>
      </w:pPr>
      <w:r w:rsidRPr="008032C2">
        <w:rPr>
          <w:rFonts w:ascii="Cambria" w:hAnsi="Cambria"/>
          <w:color w:val="0000CC"/>
        </w:rPr>
        <w:t xml:space="preserve">Literal comprehension: </w:t>
      </w:r>
    </w:p>
    <w:p w:rsidR="008032C2" w:rsidRPr="008032C2" w:rsidRDefault="008032C2" w:rsidP="008032C2">
      <w:pPr>
        <w:rPr>
          <w:rFonts w:ascii="Cambria" w:hAnsi="Cambria"/>
        </w:rPr>
      </w:pPr>
    </w:p>
    <w:p w:rsidR="008032C2" w:rsidRPr="008032C2" w:rsidRDefault="008032C2" w:rsidP="008032C2">
      <w:pPr>
        <w:rPr>
          <w:rFonts w:ascii="Cambria" w:hAnsi="Cambria"/>
          <w:color w:val="7030A0"/>
        </w:rPr>
      </w:pPr>
      <w:r w:rsidRPr="008032C2">
        <w:rPr>
          <w:rFonts w:ascii="Cambria" w:hAnsi="Cambria"/>
          <w:color w:val="7030A0"/>
        </w:rPr>
        <w:t xml:space="preserve">Prediction: </w:t>
      </w:r>
    </w:p>
    <w:p w:rsidR="008032C2" w:rsidRPr="008032C2" w:rsidRDefault="008032C2" w:rsidP="008032C2">
      <w:pPr>
        <w:rPr>
          <w:rFonts w:ascii="Cambria" w:hAnsi="Cambria"/>
        </w:rPr>
      </w:pPr>
    </w:p>
    <w:p w:rsidR="008032C2" w:rsidRPr="008032C2" w:rsidRDefault="008032C2" w:rsidP="008032C2">
      <w:pPr>
        <w:rPr>
          <w:rFonts w:ascii="Cambria" w:hAnsi="Cambria"/>
          <w:color w:val="FF0000"/>
        </w:rPr>
      </w:pPr>
      <w:r w:rsidRPr="008032C2">
        <w:rPr>
          <w:rFonts w:ascii="Cambria" w:hAnsi="Cambria"/>
          <w:color w:val="FF0000"/>
        </w:rPr>
        <w:t xml:space="preserve">Inferences: </w:t>
      </w:r>
    </w:p>
    <w:p w:rsidR="008032C2" w:rsidRPr="00DB5EFB" w:rsidRDefault="008032C2" w:rsidP="00DB5EFB">
      <w:pPr>
        <w:pStyle w:val="ListParagraph"/>
        <w:numPr>
          <w:ilvl w:val="0"/>
          <w:numId w:val="2"/>
        </w:numPr>
        <w:rPr>
          <w:rFonts w:ascii="Cambria" w:hAnsi="Cambria"/>
          <w:color w:val="FF0000"/>
        </w:rPr>
      </w:pPr>
      <w:r w:rsidRPr="008032C2">
        <w:rPr>
          <w:rFonts w:ascii="Cambria" w:hAnsi="Cambria"/>
          <w:b/>
          <w:color w:val="FF0000"/>
          <w:u w:val="single"/>
        </w:rPr>
        <w:t>Maria</w:t>
      </w:r>
      <w:r w:rsidR="00DB5EFB">
        <w:rPr>
          <w:rFonts w:ascii="Cambria" w:hAnsi="Cambria"/>
          <w:b/>
          <w:color w:val="FF0000"/>
          <w:u w:val="single"/>
        </w:rPr>
        <w:t>…</w:t>
      </w:r>
      <w:r w:rsidRPr="008032C2">
        <w:rPr>
          <w:rFonts w:ascii="Cambria" w:hAnsi="Cambria"/>
          <w:b/>
          <w:color w:val="FF0000"/>
          <w:u w:val="single"/>
        </w:rPr>
        <w:t xml:space="preserve"> </w:t>
      </w:r>
    </w:p>
    <w:p w:rsidR="00DB5EFB" w:rsidRDefault="00DB5EFB" w:rsidP="00DB5EFB">
      <w:pPr>
        <w:rPr>
          <w:rFonts w:ascii="Cambria" w:hAnsi="Cambria"/>
          <w:color w:val="FF0000"/>
        </w:rPr>
      </w:pPr>
    </w:p>
    <w:p w:rsidR="00DB5EFB" w:rsidRDefault="00DB5EFB" w:rsidP="00DB5EFB">
      <w:pPr>
        <w:rPr>
          <w:rFonts w:ascii="Cambria" w:hAnsi="Cambria"/>
          <w:color w:val="FF0000"/>
        </w:rPr>
      </w:pPr>
    </w:p>
    <w:p w:rsidR="00DB5EFB" w:rsidRPr="00DB5EFB" w:rsidRDefault="00DB5EFB" w:rsidP="00DB5EFB">
      <w:pPr>
        <w:rPr>
          <w:rFonts w:ascii="Cambria" w:hAnsi="Cambria"/>
          <w:color w:val="FF0000"/>
        </w:rPr>
      </w:pPr>
    </w:p>
    <w:p w:rsidR="00DB5EFB" w:rsidRPr="00DB5EFB" w:rsidRDefault="008032C2" w:rsidP="00DB5EFB">
      <w:pPr>
        <w:pStyle w:val="ListParagraph"/>
        <w:numPr>
          <w:ilvl w:val="0"/>
          <w:numId w:val="2"/>
        </w:numPr>
        <w:rPr>
          <w:rFonts w:ascii="Cambria" w:hAnsi="Cambria"/>
        </w:rPr>
      </w:pPr>
      <w:r w:rsidRPr="008032C2">
        <w:rPr>
          <w:rFonts w:ascii="Cambria" w:hAnsi="Cambria"/>
          <w:b/>
          <w:color w:val="FF0000"/>
          <w:u w:val="single"/>
        </w:rPr>
        <w:t>Maria</w:t>
      </w:r>
      <w:r w:rsidR="00DB5EFB">
        <w:rPr>
          <w:rFonts w:ascii="Cambria" w:hAnsi="Cambria"/>
          <w:b/>
          <w:color w:val="FF0000"/>
          <w:u w:val="single"/>
        </w:rPr>
        <w:t>…</w:t>
      </w:r>
    </w:p>
    <w:p w:rsidR="00DB5EFB" w:rsidRDefault="00DB5EFB" w:rsidP="00DB5EFB">
      <w:pPr>
        <w:rPr>
          <w:rFonts w:ascii="Cambria" w:hAnsi="Cambria"/>
          <w:b/>
          <w:color w:val="FF0000"/>
          <w:u w:val="single"/>
        </w:rPr>
      </w:pPr>
    </w:p>
    <w:p w:rsidR="00DB5EFB" w:rsidRDefault="00DB5EFB" w:rsidP="00DB5EFB">
      <w:pPr>
        <w:rPr>
          <w:rFonts w:ascii="Cambria" w:hAnsi="Cambria"/>
          <w:b/>
          <w:color w:val="FF0000"/>
          <w:u w:val="single"/>
        </w:rPr>
      </w:pPr>
    </w:p>
    <w:p w:rsidR="00DB5EFB" w:rsidRPr="00DB5EFB" w:rsidRDefault="00DB5EFB" w:rsidP="009D5C9A">
      <w:pPr>
        <w:jc w:val="center"/>
        <w:rPr>
          <w:rFonts w:ascii="Cambria" w:hAnsi="Cambria"/>
          <w:b/>
          <w:u w:val="single"/>
        </w:rPr>
      </w:pPr>
      <w:r w:rsidRPr="00DB5EFB">
        <w:rPr>
          <w:rFonts w:ascii="Cambria" w:hAnsi="Cambria"/>
          <w:b/>
          <w:u w:val="single"/>
        </w:rPr>
        <w:lastRenderedPageBreak/>
        <w:t>Practice</w:t>
      </w:r>
      <w:r>
        <w:rPr>
          <w:rFonts w:ascii="Cambria" w:hAnsi="Cambria"/>
          <w:b/>
          <w:u w:val="single"/>
        </w:rPr>
        <w:t xml:space="preserve"> Answers</w:t>
      </w:r>
    </w:p>
    <w:p w:rsidR="00DB5EFB" w:rsidRDefault="00DB5EFB">
      <w:pPr>
        <w:rPr>
          <w:rFonts w:ascii="Cambria" w:hAnsi="Cambria"/>
        </w:rPr>
      </w:pPr>
    </w:p>
    <w:p w:rsidR="00DB5EFB" w:rsidRPr="008032C2" w:rsidRDefault="00DB5EFB" w:rsidP="00DB5EFB">
      <w:pPr>
        <w:rPr>
          <w:rFonts w:ascii="Cambria" w:hAnsi="Cambria"/>
        </w:rPr>
      </w:pPr>
      <w:r w:rsidRPr="008032C2">
        <w:rPr>
          <w:rFonts w:ascii="Cambria" w:hAnsi="Cambria"/>
        </w:rPr>
        <w:t>Text: “</w:t>
      </w:r>
      <w:r>
        <w:rPr>
          <w:rFonts w:ascii="Cambria" w:hAnsi="Cambria"/>
        </w:rPr>
        <w:t>Maria was walking slowly and alone down a beautiful trail in the woods</w:t>
      </w:r>
      <w:r w:rsidRPr="008032C2">
        <w:rPr>
          <w:rFonts w:ascii="Cambria" w:hAnsi="Cambria"/>
        </w:rPr>
        <w:t>.”</w:t>
      </w:r>
    </w:p>
    <w:p w:rsidR="00DB5EFB" w:rsidRPr="008032C2" w:rsidRDefault="00DB5EFB" w:rsidP="00DB5EFB">
      <w:pPr>
        <w:rPr>
          <w:rFonts w:ascii="Cambria" w:hAnsi="Cambria"/>
        </w:rPr>
      </w:pPr>
    </w:p>
    <w:p w:rsidR="00DB5EFB" w:rsidRPr="008032C2" w:rsidRDefault="00DB5EFB" w:rsidP="00DB5EFB">
      <w:pPr>
        <w:rPr>
          <w:rFonts w:ascii="Cambria" w:hAnsi="Cambria"/>
          <w:color w:val="0000CC"/>
        </w:rPr>
      </w:pPr>
      <w:r w:rsidRPr="008032C2">
        <w:rPr>
          <w:rFonts w:ascii="Cambria" w:hAnsi="Cambria"/>
          <w:color w:val="0000CC"/>
        </w:rPr>
        <w:t xml:space="preserve">Literal comprehension: </w:t>
      </w:r>
      <w:r>
        <w:rPr>
          <w:rFonts w:ascii="Cambria" w:hAnsi="Cambria"/>
          <w:color w:val="0000CC"/>
        </w:rPr>
        <w:t>Maria is walking by herself in a forest</w:t>
      </w:r>
      <w:r w:rsidRPr="008032C2">
        <w:rPr>
          <w:rFonts w:ascii="Cambria" w:hAnsi="Cambria"/>
          <w:color w:val="0000CC"/>
        </w:rPr>
        <w:t xml:space="preserve">. </w:t>
      </w:r>
    </w:p>
    <w:p w:rsidR="00DB5EFB" w:rsidRPr="008032C2" w:rsidRDefault="00DB5EFB" w:rsidP="00DB5EFB">
      <w:pPr>
        <w:rPr>
          <w:rFonts w:ascii="Cambria" w:hAnsi="Cambria"/>
        </w:rPr>
      </w:pPr>
    </w:p>
    <w:p w:rsidR="00DB5EFB" w:rsidRPr="008032C2" w:rsidRDefault="00DB5EFB" w:rsidP="00DB5EFB">
      <w:pPr>
        <w:rPr>
          <w:rFonts w:ascii="Cambria" w:hAnsi="Cambria"/>
          <w:color w:val="7030A0"/>
        </w:rPr>
      </w:pPr>
      <w:r w:rsidRPr="008032C2">
        <w:rPr>
          <w:rFonts w:ascii="Cambria" w:hAnsi="Cambria"/>
          <w:color w:val="7030A0"/>
        </w:rPr>
        <w:t xml:space="preserve">Prediction: </w:t>
      </w:r>
      <w:r>
        <w:rPr>
          <w:rFonts w:ascii="Cambria" w:hAnsi="Cambria"/>
          <w:color w:val="7030A0"/>
        </w:rPr>
        <w:t>Maria will eventually reach her destination and get out of the forest.</w:t>
      </w:r>
      <w:r w:rsidRPr="008032C2">
        <w:rPr>
          <w:rFonts w:ascii="Cambria" w:hAnsi="Cambria"/>
          <w:color w:val="7030A0"/>
        </w:rPr>
        <w:t xml:space="preserve"> (This is a logical guess about future events.)</w:t>
      </w:r>
    </w:p>
    <w:p w:rsidR="00DB5EFB" w:rsidRPr="008032C2" w:rsidRDefault="00DB5EFB" w:rsidP="00DB5EFB">
      <w:pPr>
        <w:rPr>
          <w:rFonts w:ascii="Cambria" w:hAnsi="Cambria"/>
        </w:rPr>
      </w:pPr>
    </w:p>
    <w:p w:rsidR="00DB5EFB" w:rsidRPr="008032C2" w:rsidRDefault="00DB5EFB" w:rsidP="00DB5EFB">
      <w:pPr>
        <w:rPr>
          <w:rFonts w:ascii="Cambria" w:hAnsi="Cambria"/>
          <w:color w:val="FF0000"/>
        </w:rPr>
      </w:pPr>
      <w:r w:rsidRPr="008032C2">
        <w:rPr>
          <w:rFonts w:ascii="Cambria" w:hAnsi="Cambria"/>
          <w:color w:val="FF0000"/>
        </w:rPr>
        <w:t xml:space="preserve">Inferences: </w:t>
      </w:r>
    </w:p>
    <w:p w:rsidR="00DB5EFB" w:rsidRPr="008032C2" w:rsidRDefault="00DB5EFB" w:rsidP="00DB5EFB">
      <w:pPr>
        <w:pStyle w:val="ListParagraph"/>
        <w:numPr>
          <w:ilvl w:val="0"/>
          <w:numId w:val="3"/>
        </w:numPr>
        <w:rPr>
          <w:rFonts w:ascii="Cambria" w:hAnsi="Cambria"/>
          <w:b/>
          <w:color w:val="FF0000"/>
          <w:u w:val="single"/>
        </w:rPr>
      </w:pPr>
      <w:r w:rsidRPr="008032C2">
        <w:rPr>
          <w:rFonts w:ascii="Cambria" w:hAnsi="Cambria"/>
          <w:b/>
          <w:color w:val="FF0000"/>
          <w:u w:val="single"/>
        </w:rPr>
        <w:t xml:space="preserve">Maria is thinking and contemplating and perhaps meditating. </w:t>
      </w:r>
    </w:p>
    <w:p w:rsidR="00DB5EFB" w:rsidRPr="008032C2" w:rsidRDefault="00DB5EFB" w:rsidP="00DB5EFB">
      <w:pPr>
        <w:pStyle w:val="ListParagraph"/>
        <w:rPr>
          <w:rFonts w:ascii="Cambria" w:hAnsi="Cambria"/>
          <w:color w:val="FF0000"/>
        </w:rPr>
      </w:pPr>
      <w:r w:rsidRPr="008032C2">
        <w:rPr>
          <w:rFonts w:ascii="Cambria" w:hAnsi="Cambria"/>
          <w:color w:val="FF0000"/>
        </w:rPr>
        <w:t>This is a logical guess about text events that are NOT explicitly, blatantly or obviously stated clearly in the text; it is like predicting in the present tense. This is simple, superficial and pretty obvious. This shows an understanding of inference, but is not a very insightful, mature or complex inference. This might be a 2.0 or 2.5 for the standard of “Making inferences.”</w:t>
      </w:r>
    </w:p>
    <w:p w:rsidR="00DB5EFB" w:rsidRPr="008032C2" w:rsidRDefault="00DB5EFB" w:rsidP="00DB5EFB">
      <w:pPr>
        <w:pStyle w:val="ListParagraph"/>
        <w:rPr>
          <w:rFonts w:ascii="Cambria" w:hAnsi="Cambria"/>
          <w:color w:val="FF0000"/>
        </w:rPr>
      </w:pPr>
    </w:p>
    <w:p w:rsidR="00DB5EFB" w:rsidRPr="008032C2" w:rsidRDefault="00DB5EFB" w:rsidP="00DB5EFB">
      <w:pPr>
        <w:pStyle w:val="ListParagraph"/>
        <w:numPr>
          <w:ilvl w:val="0"/>
          <w:numId w:val="3"/>
        </w:numPr>
        <w:rPr>
          <w:rFonts w:ascii="Cambria" w:hAnsi="Cambria"/>
          <w:b/>
          <w:color w:val="FF0000"/>
          <w:u w:val="single"/>
        </w:rPr>
      </w:pPr>
      <w:r w:rsidRPr="008032C2">
        <w:rPr>
          <w:rFonts w:ascii="Cambria" w:hAnsi="Cambria"/>
          <w:b/>
          <w:color w:val="FF0000"/>
          <w:u w:val="single"/>
        </w:rPr>
        <w:t xml:space="preserve">Maria just experienced a traumatic event or has an important decision to make soon. </w:t>
      </w:r>
    </w:p>
    <w:p w:rsidR="00DB5EFB" w:rsidRPr="008032C2" w:rsidRDefault="00DB5EFB" w:rsidP="00DB5EFB">
      <w:pPr>
        <w:pStyle w:val="ListParagraph"/>
        <w:rPr>
          <w:rFonts w:ascii="Cambria" w:hAnsi="Cambria"/>
          <w:color w:val="FF0000"/>
        </w:rPr>
      </w:pPr>
      <w:r w:rsidRPr="008032C2">
        <w:rPr>
          <w:rFonts w:ascii="Cambria" w:hAnsi="Cambria"/>
          <w:color w:val="FF0000"/>
        </w:rPr>
        <w:t xml:space="preserve">This is also a logical guess about text events that are NOT obvious from the words on the page. This inference is more complex. Here, the reader is assuming more about the text events and inferring multiple levels deep. The reader may have been thinking, “Sure </w:t>
      </w:r>
      <w:r w:rsidR="001B0EAE">
        <w:rPr>
          <w:rFonts w:ascii="Cambria" w:hAnsi="Cambria"/>
          <w:color w:val="FF0000"/>
        </w:rPr>
        <w:t>Maria</w:t>
      </w:r>
      <w:r w:rsidRPr="008032C2">
        <w:rPr>
          <w:rFonts w:ascii="Cambria" w:hAnsi="Cambria"/>
          <w:color w:val="FF0000"/>
        </w:rPr>
        <w:t xml:space="preserve"> is </w:t>
      </w:r>
      <w:r>
        <w:rPr>
          <w:rFonts w:ascii="Cambria" w:hAnsi="Cambria"/>
          <w:color w:val="FF0000"/>
        </w:rPr>
        <w:t>thinking</w:t>
      </w:r>
      <w:r w:rsidRPr="008032C2">
        <w:rPr>
          <w:rFonts w:ascii="Cambria" w:hAnsi="Cambria"/>
          <w:color w:val="FF0000"/>
        </w:rPr>
        <w:t xml:space="preserve">, but why? Maybe </w:t>
      </w:r>
      <w:r>
        <w:rPr>
          <w:rFonts w:ascii="Cambria" w:hAnsi="Cambria"/>
          <w:color w:val="FF0000"/>
        </w:rPr>
        <w:t>s</w:t>
      </w:r>
      <w:r w:rsidRPr="008032C2">
        <w:rPr>
          <w:rFonts w:ascii="Cambria" w:hAnsi="Cambria"/>
          <w:color w:val="FF0000"/>
        </w:rPr>
        <w:t xml:space="preserve">he </w:t>
      </w:r>
      <w:r>
        <w:rPr>
          <w:rFonts w:ascii="Cambria" w:hAnsi="Cambria"/>
          <w:color w:val="FF0000"/>
        </w:rPr>
        <w:t>just had a break-up or accomplished something meaningful</w:t>
      </w:r>
      <w:r w:rsidRPr="008032C2">
        <w:rPr>
          <w:rFonts w:ascii="Cambria" w:hAnsi="Cambria"/>
          <w:color w:val="FF0000"/>
        </w:rPr>
        <w:t xml:space="preserve">. Why is </w:t>
      </w:r>
      <w:r>
        <w:rPr>
          <w:rFonts w:ascii="Cambria" w:hAnsi="Cambria"/>
          <w:color w:val="FF0000"/>
        </w:rPr>
        <w:t>her mind full of thoughts</w:t>
      </w:r>
      <w:r w:rsidRPr="008032C2">
        <w:rPr>
          <w:rFonts w:ascii="Cambria" w:hAnsi="Cambria"/>
          <w:color w:val="FF0000"/>
        </w:rPr>
        <w:t xml:space="preserve">? Maybe </w:t>
      </w:r>
      <w:r>
        <w:rPr>
          <w:rFonts w:ascii="Cambria" w:hAnsi="Cambria"/>
          <w:color w:val="FF0000"/>
        </w:rPr>
        <w:t>s</w:t>
      </w:r>
      <w:r w:rsidRPr="008032C2">
        <w:rPr>
          <w:rFonts w:ascii="Cambria" w:hAnsi="Cambria"/>
          <w:color w:val="FF0000"/>
        </w:rPr>
        <w:t xml:space="preserve">he </w:t>
      </w:r>
      <w:r>
        <w:rPr>
          <w:rFonts w:ascii="Cambria" w:hAnsi="Cambria"/>
          <w:color w:val="FF0000"/>
        </w:rPr>
        <w:t>has to decide which divorced parent to live with or where to go for college</w:t>
      </w:r>
      <w:r w:rsidRPr="008032C2">
        <w:rPr>
          <w:rFonts w:ascii="Cambria" w:hAnsi="Cambria"/>
          <w:color w:val="FF0000"/>
        </w:rPr>
        <w:t>.”  This might be a 3.0 or 3.5 for the standard of “Making inferences.”</w:t>
      </w:r>
    </w:p>
    <w:p w:rsidR="00DB5EFB" w:rsidRPr="008032C2" w:rsidRDefault="00DB5EFB" w:rsidP="00DB5EFB">
      <w:pPr>
        <w:rPr>
          <w:rFonts w:ascii="Cambria" w:hAnsi="Cambria"/>
        </w:rPr>
      </w:pPr>
    </w:p>
    <w:p w:rsidR="00DB5EFB" w:rsidRPr="008032C2" w:rsidRDefault="00DB5EFB">
      <w:pPr>
        <w:rPr>
          <w:rFonts w:ascii="Cambria" w:hAnsi="Cambria"/>
        </w:rPr>
      </w:pPr>
    </w:p>
    <w:sectPr w:rsidR="00DB5EFB" w:rsidRPr="008032C2" w:rsidSect="00DB5EFB">
      <w:pgSz w:w="12240" w:h="15840"/>
      <w:pgMar w:top="630" w:right="81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3D6D"/>
    <w:multiLevelType w:val="hybridMultilevel"/>
    <w:tmpl w:val="FD3A3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D73AC"/>
    <w:multiLevelType w:val="hybridMultilevel"/>
    <w:tmpl w:val="FD3A3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D5072C"/>
    <w:multiLevelType w:val="hybridMultilevel"/>
    <w:tmpl w:val="FD3A3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02"/>
    <w:rsid w:val="001B0EAE"/>
    <w:rsid w:val="002F624A"/>
    <w:rsid w:val="003D3CFD"/>
    <w:rsid w:val="005904EF"/>
    <w:rsid w:val="007F6272"/>
    <w:rsid w:val="008032C2"/>
    <w:rsid w:val="00871457"/>
    <w:rsid w:val="008D1902"/>
    <w:rsid w:val="009D5C9A"/>
    <w:rsid w:val="00B279F3"/>
    <w:rsid w:val="00C55861"/>
    <w:rsid w:val="00DB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DBA75-77C9-488A-AA8C-9211C811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902"/>
    <w:pPr>
      <w:ind w:left="720"/>
      <w:contextualSpacing/>
    </w:pPr>
  </w:style>
  <w:style w:type="character" w:styleId="Hyperlink">
    <w:name w:val="Hyperlink"/>
    <w:basedOn w:val="DefaultParagraphFont"/>
    <w:uiPriority w:val="99"/>
    <w:unhideWhenUsed/>
    <w:rsid w:val="002F624A"/>
    <w:rPr>
      <w:color w:val="0563C1" w:themeColor="hyperlink"/>
      <w:u w:val="single"/>
    </w:rPr>
  </w:style>
  <w:style w:type="character" w:styleId="FollowedHyperlink">
    <w:name w:val="FollowedHyperlink"/>
    <w:basedOn w:val="DefaultParagraphFont"/>
    <w:uiPriority w:val="99"/>
    <w:semiHidden/>
    <w:unhideWhenUsed/>
    <w:rsid w:val="00B27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mup.com/cDV1nh3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 Foster</cp:lastModifiedBy>
  <cp:revision>7</cp:revision>
  <dcterms:created xsi:type="dcterms:W3CDTF">2016-01-04T12:46:00Z</dcterms:created>
  <dcterms:modified xsi:type="dcterms:W3CDTF">2016-12-12T17:43:00Z</dcterms:modified>
</cp:coreProperties>
</file>