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2E" w:rsidRPr="0093234E" w:rsidRDefault="00D32C2E" w:rsidP="00D32C2E">
      <w:pPr>
        <w:pStyle w:val="NormalWeb"/>
        <w:rPr>
          <w:rStyle w:val="Emphasis"/>
          <w:rFonts w:ascii="Goudy Old Style" w:hAnsi="Goudy Old Style"/>
          <w:i w:val="0"/>
          <w:sz w:val="32"/>
          <w:szCs w:val="32"/>
        </w:rPr>
      </w:pPr>
      <w:r w:rsidRPr="0093234E">
        <w:rPr>
          <w:rStyle w:val="Emphasis"/>
          <w:rFonts w:ascii="Goudy Old Style" w:hAnsi="Goudy Old Style"/>
          <w:sz w:val="32"/>
          <w:szCs w:val="32"/>
        </w:rPr>
        <w:t>Sonnet 90</w:t>
      </w:r>
      <w:r w:rsidR="0093234E">
        <w:rPr>
          <w:rStyle w:val="Emphasis"/>
          <w:rFonts w:ascii="Goudy Old Style" w:hAnsi="Goudy Old Style"/>
          <w:sz w:val="32"/>
          <w:szCs w:val="32"/>
        </w:rPr>
        <w:t xml:space="preserve">, </w:t>
      </w:r>
      <w:r w:rsidR="0093234E">
        <w:rPr>
          <w:rStyle w:val="Emphasis"/>
          <w:rFonts w:ascii="Goudy Old Style" w:hAnsi="Goudy Old Style"/>
          <w:i w:val="0"/>
          <w:sz w:val="32"/>
          <w:szCs w:val="32"/>
        </w:rPr>
        <w:t>William Shakespeare</w:t>
      </w:r>
    </w:p>
    <w:p w:rsidR="00D32C2E" w:rsidRPr="0093234E" w:rsidRDefault="00D32C2E" w:rsidP="00D32C2E">
      <w:pPr>
        <w:pStyle w:val="NormalWeb"/>
        <w:rPr>
          <w:rStyle w:val="Emphasis"/>
          <w:rFonts w:ascii="Goudy Old Style" w:hAnsi="Goudy Old Style"/>
          <w:sz w:val="36"/>
          <w:szCs w:val="36"/>
        </w:rPr>
      </w:pPr>
      <w:r w:rsidRPr="0093234E">
        <w:rPr>
          <w:rStyle w:val="Emphasis"/>
          <w:rFonts w:ascii="Goudy Old Style" w:hAnsi="Goudy Old Style"/>
          <w:sz w:val="36"/>
          <w:szCs w:val="36"/>
        </w:rPr>
        <w:t xml:space="preserve">Then hate me when thou wilt; if ever, now;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proofErr w:type="gramStart"/>
      <w:r w:rsidRPr="0093234E">
        <w:rPr>
          <w:rStyle w:val="Emphasis"/>
          <w:rFonts w:ascii="Goudy Old Style" w:hAnsi="Goudy Old Style"/>
          <w:sz w:val="36"/>
          <w:szCs w:val="36"/>
        </w:rPr>
        <w:t>Now</w:t>
      </w:r>
      <w:proofErr w:type="gramEnd"/>
      <w:r w:rsidRPr="0093234E">
        <w:rPr>
          <w:rStyle w:val="Emphasis"/>
          <w:rFonts w:ascii="Goudy Old Style" w:hAnsi="Goudy Old Style"/>
          <w:sz w:val="36"/>
          <w:szCs w:val="36"/>
        </w:rPr>
        <w:t>, while the wo</w:t>
      </w:r>
      <w:bookmarkStart w:id="0" w:name="_GoBack"/>
      <w:bookmarkEnd w:id="0"/>
      <w:r w:rsidRPr="0093234E">
        <w:rPr>
          <w:rStyle w:val="Emphasis"/>
          <w:rFonts w:ascii="Goudy Old Style" w:hAnsi="Goudy Old Style"/>
          <w:sz w:val="36"/>
          <w:szCs w:val="36"/>
        </w:rPr>
        <w:t xml:space="preserve">rld is bent my deeds to cross,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Join with the spite of fortune, make me bow,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And do not drop in for an after-loss: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Ah! </w:t>
      </w:r>
      <w:proofErr w:type="gramStart"/>
      <w:r w:rsidRPr="0093234E">
        <w:rPr>
          <w:rStyle w:val="Emphasis"/>
          <w:rFonts w:ascii="Goudy Old Style" w:hAnsi="Goudy Old Style"/>
          <w:sz w:val="36"/>
          <w:szCs w:val="36"/>
        </w:rPr>
        <w:t>do</w:t>
      </w:r>
      <w:proofErr w:type="gramEnd"/>
      <w:r w:rsidRPr="0093234E">
        <w:rPr>
          <w:rStyle w:val="Emphasis"/>
          <w:rFonts w:ascii="Goudy Old Style" w:hAnsi="Goudy Old Style"/>
          <w:sz w:val="36"/>
          <w:szCs w:val="36"/>
        </w:rPr>
        <w:t xml:space="preserve"> not, when my heart hath '</w:t>
      </w:r>
      <w:proofErr w:type="spellStart"/>
      <w:r w:rsidRPr="0093234E">
        <w:rPr>
          <w:rStyle w:val="Emphasis"/>
          <w:rFonts w:ascii="Goudy Old Style" w:hAnsi="Goudy Old Style"/>
          <w:sz w:val="36"/>
          <w:szCs w:val="36"/>
        </w:rPr>
        <w:t>scaped</w:t>
      </w:r>
      <w:proofErr w:type="spellEnd"/>
      <w:r w:rsidRPr="0093234E">
        <w:rPr>
          <w:rStyle w:val="Emphasis"/>
          <w:rFonts w:ascii="Goudy Old Style" w:hAnsi="Goudy Old Style"/>
          <w:sz w:val="36"/>
          <w:szCs w:val="36"/>
        </w:rPr>
        <w:t xml:space="preserve"> this sorrow,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Come in the rearward of a conquered woe;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Give not a windy night a rainy morrow,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To linger out a purposed overthrow.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If thou wilt leave me, do not leave me last,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When other petty </w:t>
      </w:r>
      <w:proofErr w:type="spellStart"/>
      <w:r w:rsidRPr="0093234E">
        <w:rPr>
          <w:rStyle w:val="Emphasis"/>
          <w:rFonts w:ascii="Goudy Old Style" w:hAnsi="Goudy Old Style"/>
          <w:sz w:val="36"/>
          <w:szCs w:val="36"/>
        </w:rPr>
        <w:t>griefs</w:t>
      </w:r>
      <w:proofErr w:type="spellEnd"/>
      <w:r w:rsidRPr="0093234E">
        <w:rPr>
          <w:rStyle w:val="Emphasis"/>
          <w:rFonts w:ascii="Goudy Old Style" w:hAnsi="Goudy Old Style"/>
          <w:sz w:val="36"/>
          <w:szCs w:val="36"/>
        </w:rPr>
        <w:t xml:space="preserve"> have done their spite,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But in the onset come: so shall I taste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At first the very worst of fortune's might;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 xml:space="preserve">And other strains of woe, which now seem woe, </w:t>
      </w:r>
      <w:r w:rsidRPr="0093234E">
        <w:rPr>
          <w:rFonts w:ascii="Goudy Old Style" w:hAnsi="Goudy Old Style"/>
          <w:i/>
          <w:iCs/>
          <w:sz w:val="36"/>
          <w:szCs w:val="36"/>
        </w:rPr>
        <w:br/>
      </w:r>
      <w:r w:rsidRPr="0093234E">
        <w:rPr>
          <w:rStyle w:val="Emphasis"/>
          <w:rFonts w:ascii="Goudy Old Style" w:hAnsi="Goudy Old Style"/>
          <w:sz w:val="36"/>
          <w:szCs w:val="36"/>
        </w:rPr>
        <w:t>Compared with loss of thee, will not seem so.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06"/>
        <w:gridCol w:w="2170"/>
        <w:gridCol w:w="2170"/>
        <w:gridCol w:w="2171"/>
      </w:tblGrid>
      <w:tr w:rsidR="001652FE" w:rsidRPr="00FB3EC8" w:rsidTr="001652FE">
        <w:trPr>
          <w:trHeight w:val="290"/>
        </w:trPr>
        <w:tc>
          <w:tcPr>
            <w:tcW w:w="2137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Learning Target</w:t>
            </w:r>
          </w:p>
        </w:tc>
        <w:tc>
          <w:tcPr>
            <w:tcW w:w="2106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1.0</w:t>
            </w:r>
          </w:p>
        </w:tc>
      </w:tr>
      <w:tr w:rsidR="001652FE" w:rsidRPr="00FB3EC8" w:rsidTr="001652FE">
        <w:trPr>
          <w:trHeight w:val="1177"/>
        </w:trPr>
        <w:tc>
          <w:tcPr>
            <w:tcW w:w="2137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 xml:space="preserve">Depict and Cite Text Evidence </w:t>
            </w:r>
          </w:p>
          <w:p w:rsidR="001652FE" w:rsidRPr="00FB3EC8" w:rsidRDefault="001652FE" w:rsidP="001652FE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CCS Reading 1, 2, 3</w:t>
            </w:r>
          </w:p>
        </w:tc>
        <w:tc>
          <w:tcPr>
            <w:tcW w:w="2106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a text’s meaning </w:t>
            </w:r>
            <w:r w:rsidRPr="00E07CD7">
              <w:rPr>
                <w:rFonts w:ascii="Calibri" w:hAnsi="Calibri"/>
                <w:b/>
                <w:sz w:val="18"/>
              </w:rPr>
              <w:t xml:space="preserve">abundantly clear </w:t>
            </w:r>
            <w:r>
              <w:rPr>
                <w:rFonts w:ascii="Calibri" w:hAnsi="Calibri"/>
                <w:sz w:val="18"/>
              </w:rPr>
              <w:t xml:space="preserve">through a thoughtful description of </w:t>
            </w:r>
            <w:r w:rsidRPr="00FB3EC8">
              <w:rPr>
                <w:rFonts w:ascii="Calibri" w:hAnsi="Calibri"/>
                <w:sz w:val="18"/>
              </w:rPr>
              <w:t xml:space="preserve">text events, mature inferences, and </w:t>
            </w:r>
            <w:r w:rsidRPr="00E07CD7">
              <w:rPr>
                <w:rFonts w:ascii="Calibri" w:hAnsi="Calibri"/>
                <w:b/>
                <w:sz w:val="18"/>
              </w:rPr>
              <w:t>abundant, specific evidence.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a text’s meaning </w:t>
            </w:r>
            <w:r w:rsidRPr="00E07CD7">
              <w:rPr>
                <w:rFonts w:ascii="Calibri" w:hAnsi="Calibri"/>
                <w:b/>
                <w:sz w:val="18"/>
              </w:rPr>
              <w:t>appropriately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E07CD7">
              <w:rPr>
                <w:rFonts w:ascii="Calibri" w:hAnsi="Calibri"/>
                <w:b/>
                <w:sz w:val="18"/>
              </w:rPr>
              <w:t>clear</w:t>
            </w:r>
            <w:r w:rsidRPr="00FB3EC8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through a description of </w:t>
            </w:r>
            <w:r w:rsidRPr="00FB3EC8">
              <w:rPr>
                <w:rFonts w:ascii="Calibri" w:hAnsi="Calibri"/>
                <w:sz w:val="18"/>
              </w:rPr>
              <w:t xml:space="preserve">text events, </w:t>
            </w:r>
            <w:r>
              <w:rPr>
                <w:rFonts w:ascii="Calibri" w:hAnsi="Calibri"/>
                <w:sz w:val="18"/>
              </w:rPr>
              <w:t>basic</w:t>
            </w:r>
            <w:r w:rsidRPr="00FB3EC8">
              <w:rPr>
                <w:rFonts w:ascii="Calibri" w:hAnsi="Calibri"/>
                <w:sz w:val="18"/>
              </w:rPr>
              <w:t xml:space="preserve"> inferences, and </w:t>
            </w:r>
            <w:r w:rsidRPr="00E07CD7">
              <w:rPr>
                <w:rFonts w:ascii="Calibri" w:hAnsi="Calibri"/>
                <w:b/>
                <w:sz w:val="18"/>
              </w:rPr>
              <w:t>satisfactory, clear evidence.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a text’s meaning </w:t>
            </w:r>
            <w:r w:rsidRPr="00E07CD7">
              <w:rPr>
                <w:rFonts w:ascii="Calibri" w:hAnsi="Calibri"/>
                <w:b/>
                <w:sz w:val="18"/>
              </w:rPr>
              <w:t>clear</w:t>
            </w:r>
            <w:r w:rsidRPr="00FB3EC8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through a basic description of </w:t>
            </w:r>
            <w:r w:rsidRPr="00FB3EC8">
              <w:rPr>
                <w:rFonts w:ascii="Calibri" w:hAnsi="Calibri"/>
                <w:sz w:val="18"/>
              </w:rPr>
              <w:t xml:space="preserve">text events, </w:t>
            </w:r>
            <w:r>
              <w:rPr>
                <w:rFonts w:ascii="Calibri" w:hAnsi="Calibri"/>
                <w:sz w:val="18"/>
              </w:rPr>
              <w:t xml:space="preserve">some </w:t>
            </w:r>
            <w:r w:rsidRPr="00FB3EC8">
              <w:rPr>
                <w:rFonts w:ascii="Calibri" w:hAnsi="Calibri"/>
                <w:sz w:val="18"/>
              </w:rPr>
              <w:t xml:space="preserve">inferences, and </w:t>
            </w:r>
            <w:r w:rsidRPr="00E07CD7">
              <w:rPr>
                <w:rFonts w:ascii="Calibri" w:hAnsi="Calibri"/>
                <w:b/>
                <w:sz w:val="18"/>
              </w:rPr>
              <w:t>evidence that may be lacking in abundance or quality.</w:t>
            </w:r>
          </w:p>
        </w:tc>
        <w:tc>
          <w:tcPr>
            <w:tcW w:w="2171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struggle to </w:t>
            </w:r>
            <w:r>
              <w:rPr>
                <w:rFonts w:ascii="Calibri" w:hAnsi="Calibri"/>
                <w:sz w:val="18"/>
              </w:rPr>
              <w:t xml:space="preserve">make a text’s meaning </w:t>
            </w:r>
            <w:r w:rsidRPr="00E07CD7">
              <w:rPr>
                <w:rFonts w:ascii="Calibri" w:hAnsi="Calibri"/>
                <w:b/>
                <w:sz w:val="18"/>
              </w:rPr>
              <w:t>clear</w:t>
            </w:r>
            <w:r w:rsidRPr="00FB3EC8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through a description of </w:t>
            </w:r>
            <w:r w:rsidRPr="00FB3EC8">
              <w:rPr>
                <w:rFonts w:ascii="Calibri" w:hAnsi="Calibri"/>
                <w:sz w:val="18"/>
              </w:rPr>
              <w:t>text events, inferences, and evidence.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E07CD7">
              <w:rPr>
                <w:rFonts w:ascii="Calibri" w:hAnsi="Calibri"/>
                <w:b/>
                <w:sz w:val="18"/>
              </w:rPr>
              <w:t>My evidence is either lacking, superficial, and/or inaccurate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</w:tc>
      </w:tr>
    </w:tbl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  <w:r>
        <w:rPr>
          <w:rStyle w:val="Emphasis"/>
          <w:rFonts w:ascii="Goudy Old Style" w:hAnsi="Goudy Old Style"/>
          <w:i w:val="0"/>
        </w:rPr>
        <w:t>Literal paraphrase of the sonnet:</w:t>
      </w: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06"/>
        <w:gridCol w:w="2170"/>
        <w:gridCol w:w="2170"/>
        <w:gridCol w:w="2171"/>
      </w:tblGrid>
      <w:tr w:rsidR="001652FE" w:rsidRPr="00FB3EC8" w:rsidTr="001652FE">
        <w:trPr>
          <w:trHeight w:val="290"/>
        </w:trPr>
        <w:tc>
          <w:tcPr>
            <w:tcW w:w="2137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lastRenderedPageBreak/>
              <w:t>Learning Target</w:t>
            </w:r>
          </w:p>
        </w:tc>
        <w:tc>
          <w:tcPr>
            <w:tcW w:w="2106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1.0</w:t>
            </w:r>
          </w:p>
        </w:tc>
      </w:tr>
      <w:tr w:rsidR="001652FE" w:rsidRPr="00FB3EC8" w:rsidTr="001652FE">
        <w:trPr>
          <w:trHeight w:val="1563"/>
        </w:trPr>
        <w:tc>
          <w:tcPr>
            <w:tcW w:w="2137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Evaluate Text as a Whole</w:t>
            </w:r>
          </w:p>
          <w:p w:rsidR="001652FE" w:rsidRPr="00FB3EC8" w:rsidRDefault="001652FE" w:rsidP="001652FE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CCS Reading 7, 8, 9</w:t>
            </w:r>
          </w:p>
        </w:tc>
        <w:tc>
          <w:tcPr>
            <w:tcW w:w="2106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 w:rsidRPr="00CB57EF">
              <w:rPr>
                <w:rFonts w:ascii="Calibri" w:hAnsi="Calibri"/>
                <w:sz w:val="18"/>
              </w:rPr>
              <w:t>make a text’s</w:t>
            </w:r>
            <w:r w:rsidRPr="00FB3EC8">
              <w:rPr>
                <w:rFonts w:ascii="Calibri" w:hAnsi="Calibri"/>
                <w:sz w:val="18"/>
              </w:rPr>
              <w:t xml:space="preserve"> universality, </w:t>
            </w:r>
            <w:r>
              <w:rPr>
                <w:rFonts w:ascii="Calibri" w:hAnsi="Calibri"/>
                <w:sz w:val="18"/>
              </w:rPr>
              <w:t xml:space="preserve">effectiveness and/or theme </w:t>
            </w:r>
            <w:r w:rsidRPr="00CB57EF">
              <w:rPr>
                <w:rFonts w:ascii="Calibri" w:hAnsi="Calibri"/>
                <w:b/>
                <w:sz w:val="18"/>
              </w:rPr>
              <w:t>abundantly clear</w:t>
            </w:r>
            <w:r>
              <w:rPr>
                <w:rFonts w:ascii="Calibri" w:hAnsi="Calibri"/>
                <w:sz w:val="18"/>
              </w:rPr>
              <w:t xml:space="preserve">. I can make </w:t>
            </w:r>
            <w:r w:rsidRPr="00CB57EF">
              <w:rPr>
                <w:rFonts w:ascii="Calibri" w:hAnsi="Calibri"/>
                <w:b/>
                <w:sz w:val="18"/>
              </w:rPr>
              <w:t xml:space="preserve">mature, unpredictable connections </w:t>
            </w:r>
            <w:r>
              <w:rPr>
                <w:rFonts w:ascii="Calibri" w:hAnsi="Calibri"/>
                <w:sz w:val="18"/>
              </w:rPr>
              <w:t xml:space="preserve">between the text as a whole and the world around me 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 w:rsidRPr="00CB57EF">
              <w:rPr>
                <w:rFonts w:ascii="Calibri" w:hAnsi="Calibri"/>
                <w:sz w:val="18"/>
              </w:rPr>
              <w:t>make a text’s</w:t>
            </w:r>
            <w:r w:rsidRPr="00FB3EC8">
              <w:rPr>
                <w:rFonts w:ascii="Calibri" w:hAnsi="Calibri"/>
                <w:sz w:val="18"/>
              </w:rPr>
              <w:t xml:space="preserve"> universality, </w:t>
            </w:r>
            <w:r>
              <w:rPr>
                <w:rFonts w:ascii="Calibri" w:hAnsi="Calibri"/>
                <w:sz w:val="18"/>
              </w:rPr>
              <w:t xml:space="preserve">effectiveness and/or theme </w:t>
            </w:r>
            <w:r>
              <w:rPr>
                <w:rFonts w:ascii="Calibri" w:hAnsi="Calibri"/>
                <w:b/>
                <w:sz w:val="18"/>
              </w:rPr>
              <w:t>appropriately</w:t>
            </w:r>
            <w:r w:rsidRPr="00CB57EF">
              <w:rPr>
                <w:rFonts w:ascii="Calibri" w:hAnsi="Calibri"/>
                <w:b/>
                <w:sz w:val="18"/>
              </w:rPr>
              <w:t xml:space="preserve"> clear</w:t>
            </w:r>
            <w:r>
              <w:rPr>
                <w:rFonts w:ascii="Calibri" w:hAnsi="Calibri"/>
                <w:sz w:val="18"/>
              </w:rPr>
              <w:t xml:space="preserve">. I can make </w:t>
            </w:r>
            <w:r>
              <w:rPr>
                <w:rFonts w:ascii="Calibri" w:hAnsi="Calibri"/>
                <w:b/>
                <w:sz w:val="18"/>
              </w:rPr>
              <w:t>logical</w:t>
            </w:r>
            <w:r w:rsidRPr="00CB57EF">
              <w:rPr>
                <w:rFonts w:ascii="Calibri" w:hAnsi="Calibri"/>
                <w:b/>
                <w:sz w:val="18"/>
              </w:rPr>
              <w:t xml:space="preserve">, </w:t>
            </w:r>
            <w:r>
              <w:rPr>
                <w:rFonts w:ascii="Calibri" w:hAnsi="Calibri"/>
                <w:b/>
                <w:sz w:val="18"/>
              </w:rPr>
              <w:t>consistent</w:t>
            </w:r>
            <w:r w:rsidRPr="00CB57EF">
              <w:rPr>
                <w:rFonts w:ascii="Calibri" w:hAnsi="Calibri"/>
                <w:b/>
                <w:sz w:val="18"/>
              </w:rPr>
              <w:t xml:space="preserve"> connections </w:t>
            </w:r>
            <w:r>
              <w:rPr>
                <w:rFonts w:ascii="Calibri" w:hAnsi="Calibri"/>
                <w:sz w:val="18"/>
              </w:rPr>
              <w:t>between the text as a whole and the world around me.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 w:rsidRPr="00CB57EF">
              <w:rPr>
                <w:rFonts w:ascii="Calibri" w:hAnsi="Calibri"/>
                <w:sz w:val="18"/>
              </w:rPr>
              <w:t>make a text’s</w:t>
            </w:r>
            <w:r w:rsidRPr="00FB3EC8">
              <w:rPr>
                <w:rFonts w:ascii="Calibri" w:hAnsi="Calibri"/>
                <w:sz w:val="18"/>
              </w:rPr>
              <w:t xml:space="preserve"> universality, </w:t>
            </w:r>
            <w:r>
              <w:rPr>
                <w:rFonts w:ascii="Calibri" w:hAnsi="Calibri"/>
                <w:sz w:val="18"/>
              </w:rPr>
              <w:t xml:space="preserve">effectiveness and/or theme </w:t>
            </w:r>
            <w:r w:rsidRPr="00CB57EF">
              <w:rPr>
                <w:rFonts w:ascii="Calibri" w:hAnsi="Calibri"/>
                <w:b/>
                <w:sz w:val="18"/>
              </w:rPr>
              <w:t>clear</w:t>
            </w:r>
            <w:r>
              <w:rPr>
                <w:rFonts w:ascii="Calibri" w:hAnsi="Calibri"/>
                <w:sz w:val="18"/>
              </w:rPr>
              <w:t xml:space="preserve">. I can make </w:t>
            </w:r>
            <w:r>
              <w:rPr>
                <w:rFonts w:ascii="Calibri" w:hAnsi="Calibri"/>
                <w:b/>
                <w:sz w:val="18"/>
              </w:rPr>
              <w:t>basic, accurate</w:t>
            </w:r>
            <w:r w:rsidRPr="00CB57EF">
              <w:rPr>
                <w:rFonts w:ascii="Calibri" w:hAnsi="Calibri"/>
                <w:b/>
                <w:sz w:val="18"/>
              </w:rPr>
              <w:t xml:space="preserve"> connections </w:t>
            </w:r>
            <w:r>
              <w:rPr>
                <w:rFonts w:ascii="Calibri" w:hAnsi="Calibri"/>
                <w:sz w:val="18"/>
              </w:rPr>
              <w:t>between the text as a whole and the world around me.</w:t>
            </w:r>
          </w:p>
        </w:tc>
        <w:tc>
          <w:tcPr>
            <w:tcW w:w="2171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struggle to </w:t>
            </w:r>
            <w:r w:rsidRPr="00CB57EF">
              <w:rPr>
                <w:rFonts w:ascii="Calibri" w:hAnsi="Calibri"/>
                <w:sz w:val="18"/>
              </w:rPr>
              <w:t>make a text’s</w:t>
            </w:r>
            <w:r w:rsidRPr="00FB3EC8">
              <w:rPr>
                <w:rFonts w:ascii="Calibri" w:hAnsi="Calibri"/>
                <w:sz w:val="18"/>
              </w:rPr>
              <w:t xml:space="preserve"> universality, </w:t>
            </w:r>
            <w:r>
              <w:rPr>
                <w:rFonts w:ascii="Calibri" w:hAnsi="Calibri"/>
                <w:sz w:val="18"/>
              </w:rPr>
              <w:t xml:space="preserve">effectiveness and/or theme </w:t>
            </w:r>
            <w:r w:rsidRPr="00CB57EF">
              <w:rPr>
                <w:rFonts w:ascii="Calibri" w:hAnsi="Calibri"/>
                <w:b/>
                <w:sz w:val="18"/>
              </w:rPr>
              <w:t>clear</w:t>
            </w:r>
            <w:r>
              <w:rPr>
                <w:rFonts w:ascii="Calibri" w:hAnsi="Calibri"/>
                <w:sz w:val="18"/>
              </w:rPr>
              <w:t xml:space="preserve">. I struggle to make </w:t>
            </w:r>
            <w:r w:rsidRPr="00CB57EF">
              <w:rPr>
                <w:rFonts w:ascii="Calibri" w:hAnsi="Calibri"/>
                <w:b/>
                <w:sz w:val="18"/>
              </w:rPr>
              <w:t xml:space="preserve">connections </w:t>
            </w:r>
            <w:r>
              <w:rPr>
                <w:rFonts w:ascii="Calibri" w:hAnsi="Calibri"/>
                <w:sz w:val="18"/>
              </w:rPr>
              <w:t>between the text as a whole and the world around me that are helpful and/or accurate.</w:t>
            </w:r>
          </w:p>
        </w:tc>
      </w:tr>
    </w:tbl>
    <w:p w:rsidR="001652FE" w:rsidRPr="0093234E" w:rsidRDefault="001652FE" w:rsidP="001652FE">
      <w:pPr>
        <w:pStyle w:val="NormalWeb"/>
        <w:rPr>
          <w:rStyle w:val="Emphasis"/>
          <w:rFonts w:ascii="Goudy Old Style" w:hAnsi="Goudy Old Style"/>
          <w:i w:val="0"/>
        </w:rPr>
      </w:pPr>
      <w:r w:rsidRPr="0093234E">
        <w:rPr>
          <w:rStyle w:val="Emphasis"/>
          <w:rFonts w:ascii="Goudy Old Style" w:hAnsi="Goudy Old Style"/>
          <w:i w:val="0"/>
        </w:rPr>
        <w:t>Theme and how couplet reflects this:</w:t>
      </w: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1652F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06"/>
        <w:gridCol w:w="2170"/>
        <w:gridCol w:w="2170"/>
        <w:gridCol w:w="2171"/>
      </w:tblGrid>
      <w:tr w:rsidR="001652FE" w:rsidRPr="00FB3EC8" w:rsidTr="001652FE">
        <w:trPr>
          <w:trHeight w:val="290"/>
        </w:trPr>
        <w:tc>
          <w:tcPr>
            <w:tcW w:w="2137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Learning Targets</w:t>
            </w:r>
          </w:p>
        </w:tc>
        <w:tc>
          <w:tcPr>
            <w:tcW w:w="2106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1652FE" w:rsidRPr="00FB3EC8" w:rsidRDefault="001652FE" w:rsidP="001652FE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1.0</w:t>
            </w:r>
          </w:p>
        </w:tc>
      </w:tr>
      <w:tr w:rsidR="001652FE" w:rsidRPr="00FB3EC8" w:rsidTr="001652FE">
        <w:trPr>
          <w:trHeight w:val="1177"/>
        </w:trPr>
        <w:tc>
          <w:tcPr>
            <w:tcW w:w="2137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Analyze Author’s Craft</w:t>
            </w:r>
          </w:p>
          <w:p w:rsidR="001652FE" w:rsidRPr="00FB3EC8" w:rsidRDefault="001652FE" w:rsidP="001652FE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CCS Reading 4, 5, 6</w:t>
            </w:r>
          </w:p>
        </w:tc>
        <w:tc>
          <w:tcPr>
            <w:tcW w:w="2106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it </w:t>
            </w:r>
            <w:r w:rsidRPr="00CB57EF">
              <w:rPr>
                <w:rFonts w:ascii="Calibri" w:hAnsi="Calibri"/>
                <w:b/>
                <w:sz w:val="18"/>
              </w:rPr>
              <w:t>abundantly clear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FB3EC8">
              <w:rPr>
                <w:rFonts w:ascii="Calibri" w:hAnsi="Calibri"/>
                <w:sz w:val="18"/>
              </w:rPr>
              <w:t>how specific text features create meaning</w:t>
            </w:r>
            <w:r>
              <w:rPr>
                <w:rFonts w:ascii="Calibri" w:hAnsi="Calibri"/>
                <w:sz w:val="18"/>
              </w:rPr>
              <w:t xml:space="preserve">, were a direct intent of the author and </w:t>
            </w:r>
            <w:r w:rsidRPr="00CB57EF">
              <w:rPr>
                <w:rFonts w:ascii="Calibri" w:hAnsi="Calibri"/>
                <w:b/>
                <w:sz w:val="18"/>
              </w:rPr>
              <w:t>enhance a text.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it </w:t>
            </w:r>
            <w:r w:rsidRPr="00CB57EF">
              <w:rPr>
                <w:rFonts w:ascii="Calibri" w:hAnsi="Calibri"/>
                <w:b/>
                <w:sz w:val="18"/>
              </w:rPr>
              <w:t>appropriately clear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FB3EC8">
              <w:rPr>
                <w:rFonts w:ascii="Calibri" w:hAnsi="Calibri"/>
                <w:sz w:val="18"/>
              </w:rPr>
              <w:t>how specific text features create meaning</w:t>
            </w:r>
            <w:r>
              <w:rPr>
                <w:rFonts w:ascii="Calibri" w:hAnsi="Calibri"/>
                <w:sz w:val="18"/>
              </w:rPr>
              <w:t xml:space="preserve">, were an author’s choice and are an </w:t>
            </w:r>
            <w:r w:rsidRPr="00CB57EF">
              <w:rPr>
                <w:rFonts w:ascii="Calibri" w:hAnsi="Calibri"/>
                <w:b/>
                <w:sz w:val="18"/>
              </w:rPr>
              <w:t>important part of a text</w:t>
            </w:r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170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it </w:t>
            </w:r>
            <w:r w:rsidRPr="00CB57EF">
              <w:rPr>
                <w:rFonts w:ascii="Calibri" w:hAnsi="Calibri"/>
                <w:b/>
                <w:sz w:val="18"/>
              </w:rPr>
              <w:t>clear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FB3EC8">
              <w:rPr>
                <w:rFonts w:ascii="Calibri" w:hAnsi="Calibri"/>
                <w:sz w:val="18"/>
              </w:rPr>
              <w:t xml:space="preserve">how text features </w:t>
            </w:r>
            <w:r>
              <w:rPr>
                <w:rFonts w:ascii="Calibri" w:hAnsi="Calibri"/>
                <w:sz w:val="18"/>
              </w:rPr>
              <w:t>influence</w:t>
            </w:r>
            <w:r w:rsidRPr="00FB3EC8">
              <w:rPr>
                <w:rFonts w:ascii="Calibri" w:hAnsi="Calibri"/>
                <w:sz w:val="18"/>
              </w:rPr>
              <w:t xml:space="preserve"> meaning</w:t>
            </w:r>
            <w:r>
              <w:rPr>
                <w:rFonts w:ascii="Calibri" w:hAnsi="Calibri"/>
                <w:sz w:val="18"/>
              </w:rPr>
              <w:t xml:space="preserve">, were reflection of the author and </w:t>
            </w:r>
            <w:r w:rsidRPr="00CB57EF">
              <w:rPr>
                <w:rFonts w:ascii="Calibri" w:hAnsi="Calibri"/>
                <w:b/>
                <w:sz w:val="18"/>
              </w:rPr>
              <w:t>are a part of a text.</w:t>
            </w:r>
          </w:p>
        </w:tc>
        <w:tc>
          <w:tcPr>
            <w:tcW w:w="2171" w:type="dxa"/>
            <w:shd w:val="clear" w:color="auto" w:fill="auto"/>
          </w:tcPr>
          <w:p w:rsidR="001652FE" w:rsidRPr="00FB3EC8" w:rsidRDefault="001652FE" w:rsidP="001652FE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struggle to </w:t>
            </w:r>
            <w:r>
              <w:rPr>
                <w:rFonts w:ascii="Calibri" w:hAnsi="Calibri"/>
                <w:sz w:val="18"/>
              </w:rPr>
              <w:t xml:space="preserve">make it clear </w:t>
            </w:r>
            <w:r w:rsidRPr="00FB3EC8">
              <w:rPr>
                <w:rFonts w:ascii="Calibri" w:hAnsi="Calibri"/>
                <w:sz w:val="18"/>
              </w:rPr>
              <w:t xml:space="preserve">how text features </w:t>
            </w:r>
            <w:r>
              <w:rPr>
                <w:rFonts w:ascii="Calibri" w:hAnsi="Calibri"/>
                <w:sz w:val="18"/>
              </w:rPr>
              <w:t xml:space="preserve">are evident, contribute to meaning and/or were </w:t>
            </w:r>
            <w:r w:rsidRPr="00CB57EF">
              <w:rPr>
                <w:rFonts w:ascii="Calibri" w:hAnsi="Calibri"/>
                <w:b/>
                <w:sz w:val="18"/>
              </w:rPr>
              <w:t>tools used specifically by the author.</w:t>
            </w:r>
          </w:p>
        </w:tc>
      </w:tr>
    </w:tbl>
    <w:p w:rsidR="00645E76" w:rsidRPr="0093234E" w:rsidRDefault="001652FE" w:rsidP="00645E76">
      <w:pPr>
        <w:pStyle w:val="NormalWeb"/>
        <w:rPr>
          <w:rStyle w:val="Emphasis"/>
          <w:rFonts w:ascii="Goudy Old Style" w:hAnsi="Goudy Old Style"/>
          <w:i w:val="0"/>
        </w:rPr>
      </w:pPr>
      <w:r>
        <w:rPr>
          <w:rStyle w:val="Emphasis"/>
          <w:rFonts w:ascii="Goudy Old Style" w:hAnsi="Goudy Old Style"/>
          <w:i w:val="0"/>
        </w:rPr>
        <w:t>Function/purpose/”how was it said” of eac</w:t>
      </w:r>
      <w:r w:rsidR="00645E76" w:rsidRPr="0093234E">
        <w:rPr>
          <w:rStyle w:val="Emphasis"/>
          <w:rFonts w:ascii="Goudy Old Style" w:hAnsi="Goudy Old Style"/>
          <w:i w:val="0"/>
        </w:rPr>
        <w:t>h quatrain and how each influences the theme:</w:t>
      </w:r>
    </w:p>
    <w:p w:rsidR="00645E76" w:rsidRPr="0093234E" w:rsidRDefault="00645E76" w:rsidP="00645E76">
      <w:pPr>
        <w:pStyle w:val="NormalWeb"/>
        <w:rPr>
          <w:rStyle w:val="Emphasis"/>
          <w:rFonts w:ascii="Goudy Old Style" w:hAnsi="Goudy Old Style"/>
          <w:i w:val="0"/>
        </w:rPr>
      </w:pPr>
      <w:r w:rsidRPr="0093234E">
        <w:rPr>
          <w:rStyle w:val="Emphasis"/>
          <w:rFonts w:ascii="Goudy Old Style" w:hAnsi="Goudy Old Style"/>
          <w:i w:val="0"/>
        </w:rPr>
        <w:t>First quatrain:</w:t>
      </w:r>
    </w:p>
    <w:p w:rsidR="00645E76" w:rsidRDefault="00645E76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645E76" w:rsidRPr="0093234E" w:rsidRDefault="00645E76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645E76" w:rsidRPr="0093234E" w:rsidRDefault="00645E76" w:rsidP="00645E76">
      <w:pPr>
        <w:pStyle w:val="NormalWeb"/>
        <w:rPr>
          <w:rStyle w:val="Emphasis"/>
          <w:rFonts w:ascii="Goudy Old Style" w:hAnsi="Goudy Old Style"/>
          <w:i w:val="0"/>
        </w:rPr>
      </w:pPr>
      <w:r w:rsidRPr="0093234E">
        <w:rPr>
          <w:rStyle w:val="Emphasis"/>
          <w:rFonts w:ascii="Goudy Old Style" w:hAnsi="Goudy Old Style"/>
          <w:i w:val="0"/>
        </w:rPr>
        <w:t>Second quatrain</w:t>
      </w:r>
      <w:r w:rsidR="0063680D">
        <w:rPr>
          <w:rStyle w:val="Emphasis"/>
          <w:rFonts w:ascii="Goudy Old Style" w:hAnsi="Goudy Old Style"/>
          <w:i w:val="0"/>
        </w:rPr>
        <w:t>:</w:t>
      </w:r>
    </w:p>
    <w:p w:rsidR="00645E76" w:rsidRDefault="00645E76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645E76" w:rsidRPr="0093234E" w:rsidRDefault="00645E76" w:rsidP="00645E76">
      <w:pPr>
        <w:pStyle w:val="NormalWeb"/>
        <w:rPr>
          <w:rStyle w:val="Emphasis"/>
          <w:rFonts w:ascii="Goudy Old Style" w:hAnsi="Goudy Old Style"/>
          <w:i w:val="0"/>
        </w:rPr>
      </w:pPr>
    </w:p>
    <w:p w:rsidR="00645E76" w:rsidRDefault="00645E76" w:rsidP="00645E76">
      <w:pPr>
        <w:pStyle w:val="NormalWeb"/>
        <w:rPr>
          <w:rStyle w:val="Emphasis"/>
          <w:rFonts w:ascii="Goudy Old Style" w:hAnsi="Goudy Old Style"/>
          <w:i w:val="0"/>
        </w:rPr>
      </w:pPr>
      <w:r w:rsidRPr="0093234E">
        <w:rPr>
          <w:rStyle w:val="Emphasis"/>
          <w:rFonts w:ascii="Goudy Old Style" w:hAnsi="Goudy Old Style"/>
          <w:i w:val="0"/>
        </w:rPr>
        <w:t>Third quatrain:</w:t>
      </w:r>
    </w:p>
    <w:p w:rsidR="0063680D" w:rsidRPr="00773E2B" w:rsidRDefault="0063680D" w:rsidP="0063680D">
      <w:pPr>
        <w:rPr>
          <w:rFonts w:cs="Arial"/>
          <w:sz w:val="36"/>
          <w:szCs w:val="36"/>
        </w:rPr>
      </w:pPr>
      <w:r>
        <w:br w:type="page"/>
      </w:r>
      <w:r w:rsidRPr="00773E2B">
        <w:rPr>
          <w:rFonts w:cs="Arial"/>
          <w:b/>
          <w:bCs/>
          <w:sz w:val="36"/>
          <w:szCs w:val="36"/>
        </w:rPr>
        <w:lastRenderedPageBreak/>
        <w:t>SONNET 99</w:t>
      </w:r>
      <w:r w:rsidRPr="00773E2B">
        <w:rPr>
          <w:rFonts w:cs="Arial"/>
          <w:sz w:val="36"/>
          <w:szCs w:val="36"/>
        </w:rPr>
        <w:t xml:space="preserve"> </w:t>
      </w:r>
    </w:p>
    <w:p w:rsidR="0063680D" w:rsidRDefault="0063680D" w:rsidP="0063680D">
      <w:pPr>
        <w:spacing w:before="100" w:beforeAutospacing="1" w:after="100" w:afterAutospacing="1"/>
        <w:rPr>
          <w:rFonts w:cs="Tahoma"/>
          <w:sz w:val="36"/>
          <w:szCs w:val="36"/>
        </w:rPr>
      </w:pPr>
      <w:r w:rsidRPr="00A02C6E">
        <w:rPr>
          <w:rFonts w:cs="Tahoma"/>
          <w:sz w:val="36"/>
          <w:szCs w:val="36"/>
          <w:u w:val="single"/>
        </w:rPr>
        <w:t xml:space="preserve">The forward violet thus did I chide: </w:t>
      </w:r>
      <w:r w:rsidRPr="00A02C6E">
        <w:rPr>
          <w:rFonts w:cs="Tahoma"/>
          <w:sz w:val="36"/>
          <w:szCs w:val="36"/>
          <w:u w:val="single"/>
        </w:rPr>
        <w:br/>
        <w:t>Sweet thief, whence didst thou steal thy sweet that smells</w:t>
      </w:r>
      <w:proofErr w:type="gramStart"/>
      <w:r w:rsidRPr="00A02C6E">
        <w:rPr>
          <w:rFonts w:cs="Tahoma"/>
          <w:sz w:val="36"/>
          <w:szCs w:val="36"/>
          <w:u w:val="single"/>
        </w:rPr>
        <w:t>,</w:t>
      </w:r>
      <w:proofErr w:type="gramEnd"/>
      <w:r w:rsidRPr="00A02C6E">
        <w:rPr>
          <w:rFonts w:cs="Tahoma"/>
          <w:sz w:val="36"/>
          <w:szCs w:val="36"/>
          <w:u w:val="single"/>
        </w:rPr>
        <w:br/>
        <w:t xml:space="preserve">If not from my love's breath? The purple pride </w:t>
      </w:r>
      <w:r w:rsidRPr="00A02C6E">
        <w:rPr>
          <w:rFonts w:cs="Tahoma"/>
          <w:sz w:val="36"/>
          <w:szCs w:val="36"/>
          <w:u w:val="single"/>
        </w:rPr>
        <w:br/>
      </w:r>
      <w:proofErr w:type="gramStart"/>
      <w:r w:rsidRPr="00A02C6E">
        <w:rPr>
          <w:rFonts w:cs="Tahoma"/>
          <w:sz w:val="36"/>
          <w:szCs w:val="36"/>
          <w:u w:val="single"/>
        </w:rPr>
        <w:t>Which</w:t>
      </w:r>
      <w:proofErr w:type="gramEnd"/>
      <w:r w:rsidRPr="00A02C6E">
        <w:rPr>
          <w:rFonts w:cs="Tahoma"/>
          <w:sz w:val="36"/>
          <w:szCs w:val="36"/>
          <w:u w:val="single"/>
        </w:rPr>
        <w:t xml:space="preserve"> on thy soft cheek for complexion dwells </w:t>
      </w:r>
      <w:r w:rsidRPr="00A02C6E">
        <w:rPr>
          <w:rFonts w:cs="Tahoma"/>
          <w:sz w:val="36"/>
          <w:szCs w:val="36"/>
          <w:u w:val="single"/>
        </w:rPr>
        <w:br/>
        <w:t>In my love's veins thou hast too grossly dyed.</w:t>
      </w:r>
      <w:r w:rsidRPr="00773E2B">
        <w:rPr>
          <w:rFonts w:cs="Tahoma"/>
          <w:sz w:val="36"/>
          <w:szCs w:val="36"/>
        </w:rPr>
        <w:br/>
      </w:r>
      <w:r w:rsidRPr="00A02C6E">
        <w:rPr>
          <w:rFonts w:cs="Tahoma"/>
          <w:b/>
          <w:sz w:val="36"/>
          <w:szCs w:val="36"/>
        </w:rPr>
        <w:t xml:space="preserve">The lily I condemned for thy hand, </w:t>
      </w:r>
      <w:r w:rsidRPr="00A02C6E">
        <w:rPr>
          <w:rFonts w:cs="Tahoma"/>
          <w:b/>
          <w:sz w:val="36"/>
          <w:szCs w:val="36"/>
        </w:rPr>
        <w:br/>
        <w:t xml:space="preserve">And buds of marjoram had </w:t>
      </w:r>
      <w:proofErr w:type="spellStart"/>
      <w:r w:rsidRPr="00A02C6E">
        <w:rPr>
          <w:rFonts w:cs="Tahoma"/>
          <w:b/>
          <w:sz w:val="36"/>
          <w:szCs w:val="36"/>
        </w:rPr>
        <w:t>stol'n</w:t>
      </w:r>
      <w:proofErr w:type="spellEnd"/>
      <w:r w:rsidRPr="00A02C6E">
        <w:rPr>
          <w:rFonts w:cs="Tahoma"/>
          <w:b/>
          <w:sz w:val="36"/>
          <w:szCs w:val="36"/>
        </w:rPr>
        <w:t xml:space="preserve"> thy hair</w:t>
      </w:r>
      <w:proofErr w:type="gramStart"/>
      <w:r w:rsidRPr="00A02C6E">
        <w:rPr>
          <w:rFonts w:cs="Tahoma"/>
          <w:b/>
          <w:sz w:val="36"/>
          <w:szCs w:val="36"/>
        </w:rPr>
        <w:t>:</w:t>
      </w:r>
      <w:proofErr w:type="gramEnd"/>
      <w:r w:rsidRPr="00A02C6E">
        <w:rPr>
          <w:rFonts w:cs="Tahoma"/>
          <w:b/>
          <w:sz w:val="36"/>
          <w:szCs w:val="36"/>
        </w:rPr>
        <w:br/>
        <w:t xml:space="preserve">The roses fearfully on thorns did stand, </w:t>
      </w:r>
      <w:r w:rsidRPr="00A02C6E">
        <w:rPr>
          <w:rFonts w:cs="Tahoma"/>
          <w:b/>
          <w:sz w:val="36"/>
          <w:szCs w:val="36"/>
        </w:rPr>
        <w:br/>
        <w:t xml:space="preserve">One blushing shame, another white despair; </w:t>
      </w:r>
      <w:r w:rsidRPr="00A02C6E">
        <w:rPr>
          <w:rFonts w:cs="Tahoma"/>
          <w:b/>
          <w:sz w:val="36"/>
          <w:szCs w:val="36"/>
        </w:rPr>
        <w:br/>
        <w:t xml:space="preserve">A third, nor red nor white, had </w:t>
      </w:r>
      <w:proofErr w:type="spellStart"/>
      <w:r w:rsidRPr="00A02C6E">
        <w:rPr>
          <w:rFonts w:cs="Tahoma"/>
          <w:b/>
          <w:sz w:val="36"/>
          <w:szCs w:val="36"/>
        </w:rPr>
        <w:t>stol'n</w:t>
      </w:r>
      <w:proofErr w:type="spellEnd"/>
      <w:r w:rsidRPr="00A02C6E">
        <w:rPr>
          <w:rFonts w:cs="Tahoma"/>
          <w:b/>
          <w:sz w:val="36"/>
          <w:szCs w:val="36"/>
        </w:rPr>
        <w:t xml:space="preserve"> of both </w:t>
      </w:r>
      <w:r w:rsidRPr="00A02C6E">
        <w:rPr>
          <w:rFonts w:cs="Tahoma"/>
          <w:b/>
          <w:sz w:val="36"/>
          <w:szCs w:val="36"/>
        </w:rPr>
        <w:br/>
        <w:t xml:space="preserve">And to his robbery had </w:t>
      </w:r>
      <w:proofErr w:type="spellStart"/>
      <w:r w:rsidRPr="00A02C6E">
        <w:rPr>
          <w:rFonts w:cs="Tahoma"/>
          <w:b/>
          <w:sz w:val="36"/>
          <w:szCs w:val="36"/>
        </w:rPr>
        <w:t>annex'd</w:t>
      </w:r>
      <w:proofErr w:type="spellEnd"/>
      <w:r w:rsidRPr="00A02C6E">
        <w:rPr>
          <w:rFonts w:cs="Tahoma"/>
          <w:b/>
          <w:sz w:val="36"/>
          <w:szCs w:val="36"/>
        </w:rPr>
        <w:t xml:space="preserve"> thy breath;</w:t>
      </w:r>
      <w:r w:rsidRPr="00773E2B">
        <w:rPr>
          <w:rFonts w:cs="Tahoma"/>
          <w:sz w:val="36"/>
          <w:szCs w:val="36"/>
        </w:rPr>
        <w:t xml:space="preserve"> </w:t>
      </w:r>
      <w:r w:rsidRPr="00773E2B">
        <w:rPr>
          <w:rFonts w:cs="Tahoma"/>
          <w:sz w:val="36"/>
          <w:szCs w:val="36"/>
        </w:rPr>
        <w:br/>
      </w:r>
      <w:r w:rsidRPr="00A02C6E">
        <w:rPr>
          <w:rFonts w:cs="Tahoma"/>
          <w:i/>
          <w:sz w:val="36"/>
          <w:szCs w:val="36"/>
        </w:rPr>
        <w:t xml:space="preserve">But, for his theft, in pride of all his growth </w:t>
      </w:r>
      <w:r w:rsidRPr="00A02C6E">
        <w:rPr>
          <w:rFonts w:cs="Tahoma"/>
          <w:i/>
          <w:sz w:val="36"/>
          <w:szCs w:val="36"/>
        </w:rPr>
        <w:br/>
        <w:t>A vengeful canker eat him up to death.</w:t>
      </w:r>
      <w:r w:rsidRPr="00773E2B">
        <w:rPr>
          <w:rFonts w:cs="Tahoma"/>
          <w:sz w:val="36"/>
          <w:szCs w:val="36"/>
        </w:rPr>
        <w:t xml:space="preserve"> </w:t>
      </w:r>
      <w:r w:rsidRPr="00773E2B">
        <w:rPr>
          <w:rFonts w:cs="Tahoma"/>
          <w:sz w:val="36"/>
          <w:szCs w:val="36"/>
        </w:rPr>
        <w:br/>
        <w:t xml:space="preserve">More flowers I noted, yet I none could see </w:t>
      </w:r>
      <w:r w:rsidRPr="00773E2B">
        <w:rPr>
          <w:rFonts w:cs="Tahoma"/>
          <w:sz w:val="36"/>
          <w:szCs w:val="36"/>
        </w:rPr>
        <w:br/>
        <w:t xml:space="preserve">But sweet or </w:t>
      </w:r>
      <w:proofErr w:type="spellStart"/>
      <w:r w:rsidRPr="00773E2B">
        <w:rPr>
          <w:rFonts w:cs="Tahoma"/>
          <w:sz w:val="36"/>
          <w:szCs w:val="36"/>
        </w:rPr>
        <w:t>colour</w:t>
      </w:r>
      <w:proofErr w:type="spellEnd"/>
      <w:r w:rsidRPr="00773E2B">
        <w:rPr>
          <w:rFonts w:cs="Tahoma"/>
          <w:sz w:val="36"/>
          <w:szCs w:val="36"/>
        </w:rPr>
        <w:t xml:space="preserve"> it had </w:t>
      </w:r>
      <w:proofErr w:type="spellStart"/>
      <w:r w:rsidRPr="00773E2B">
        <w:rPr>
          <w:rFonts w:cs="Tahoma"/>
          <w:sz w:val="36"/>
          <w:szCs w:val="36"/>
        </w:rPr>
        <w:t>stol'n</w:t>
      </w:r>
      <w:proofErr w:type="spellEnd"/>
      <w:r w:rsidRPr="00773E2B">
        <w:rPr>
          <w:rFonts w:cs="Tahoma"/>
          <w:sz w:val="36"/>
          <w:szCs w:val="36"/>
        </w:rPr>
        <w:t xml:space="preserve"> from thee.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06"/>
        <w:gridCol w:w="2170"/>
        <w:gridCol w:w="2170"/>
        <w:gridCol w:w="2171"/>
      </w:tblGrid>
      <w:tr w:rsidR="0063680D" w:rsidRPr="00FB3EC8" w:rsidTr="008B4E8A">
        <w:trPr>
          <w:trHeight w:val="290"/>
        </w:trPr>
        <w:tc>
          <w:tcPr>
            <w:tcW w:w="2137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Learning Target</w:t>
            </w:r>
          </w:p>
        </w:tc>
        <w:tc>
          <w:tcPr>
            <w:tcW w:w="2106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1.0</w:t>
            </w:r>
          </w:p>
        </w:tc>
      </w:tr>
      <w:tr w:rsidR="0063680D" w:rsidRPr="00FB3EC8" w:rsidTr="008B4E8A">
        <w:trPr>
          <w:trHeight w:val="1177"/>
        </w:trPr>
        <w:tc>
          <w:tcPr>
            <w:tcW w:w="2137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 xml:space="preserve">Depict and Cite Text Evidence </w:t>
            </w:r>
          </w:p>
          <w:p w:rsidR="0063680D" w:rsidRPr="00FB3EC8" w:rsidRDefault="0063680D" w:rsidP="008B4E8A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CCS Reading 1, 2, 3</w:t>
            </w:r>
          </w:p>
        </w:tc>
        <w:tc>
          <w:tcPr>
            <w:tcW w:w="2106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a text’s meaning </w:t>
            </w:r>
            <w:r w:rsidRPr="00E07CD7">
              <w:rPr>
                <w:rFonts w:ascii="Calibri" w:hAnsi="Calibri"/>
                <w:b/>
                <w:sz w:val="18"/>
              </w:rPr>
              <w:t xml:space="preserve">abundantly clear </w:t>
            </w:r>
            <w:r>
              <w:rPr>
                <w:rFonts w:ascii="Calibri" w:hAnsi="Calibri"/>
                <w:sz w:val="18"/>
              </w:rPr>
              <w:t xml:space="preserve">through a thoughtful description of </w:t>
            </w:r>
            <w:r w:rsidRPr="00FB3EC8">
              <w:rPr>
                <w:rFonts w:ascii="Calibri" w:hAnsi="Calibri"/>
                <w:sz w:val="18"/>
              </w:rPr>
              <w:t xml:space="preserve">text events, mature inferences, and </w:t>
            </w:r>
            <w:r w:rsidRPr="00E07CD7">
              <w:rPr>
                <w:rFonts w:ascii="Calibri" w:hAnsi="Calibri"/>
                <w:b/>
                <w:sz w:val="18"/>
              </w:rPr>
              <w:t>abundant, specific evidence.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a text’s meaning </w:t>
            </w:r>
            <w:r w:rsidRPr="00E07CD7">
              <w:rPr>
                <w:rFonts w:ascii="Calibri" w:hAnsi="Calibri"/>
                <w:b/>
                <w:sz w:val="18"/>
              </w:rPr>
              <w:t>appropriately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E07CD7">
              <w:rPr>
                <w:rFonts w:ascii="Calibri" w:hAnsi="Calibri"/>
                <w:b/>
                <w:sz w:val="18"/>
              </w:rPr>
              <w:t>clear</w:t>
            </w:r>
            <w:r w:rsidRPr="00FB3EC8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through a description of </w:t>
            </w:r>
            <w:r w:rsidRPr="00FB3EC8">
              <w:rPr>
                <w:rFonts w:ascii="Calibri" w:hAnsi="Calibri"/>
                <w:sz w:val="18"/>
              </w:rPr>
              <w:t xml:space="preserve">text events, </w:t>
            </w:r>
            <w:r>
              <w:rPr>
                <w:rFonts w:ascii="Calibri" w:hAnsi="Calibri"/>
                <w:sz w:val="18"/>
              </w:rPr>
              <w:t>basic</w:t>
            </w:r>
            <w:r w:rsidRPr="00FB3EC8">
              <w:rPr>
                <w:rFonts w:ascii="Calibri" w:hAnsi="Calibri"/>
                <w:sz w:val="18"/>
              </w:rPr>
              <w:t xml:space="preserve"> inferences, and </w:t>
            </w:r>
            <w:r w:rsidRPr="00E07CD7">
              <w:rPr>
                <w:rFonts w:ascii="Calibri" w:hAnsi="Calibri"/>
                <w:b/>
                <w:sz w:val="18"/>
              </w:rPr>
              <w:t>satisfactory, clear evidence.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a text’s meaning </w:t>
            </w:r>
            <w:r w:rsidRPr="00E07CD7">
              <w:rPr>
                <w:rFonts w:ascii="Calibri" w:hAnsi="Calibri"/>
                <w:b/>
                <w:sz w:val="18"/>
              </w:rPr>
              <w:t>clear</w:t>
            </w:r>
            <w:r w:rsidRPr="00FB3EC8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through a basic description of </w:t>
            </w:r>
            <w:r w:rsidRPr="00FB3EC8">
              <w:rPr>
                <w:rFonts w:ascii="Calibri" w:hAnsi="Calibri"/>
                <w:sz w:val="18"/>
              </w:rPr>
              <w:t xml:space="preserve">text events, </w:t>
            </w:r>
            <w:r>
              <w:rPr>
                <w:rFonts w:ascii="Calibri" w:hAnsi="Calibri"/>
                <w:sz w:val="18"/>
              </w:rPr>
              <w:t xml:space="preserve">some </w:t>
            </w:r>
            <w:r w:rsidRPr="00FB3EC8">
              <w:rPr>
                <w:rFonts w:ascii="Calibri" w:hAnsi="Calibri"/>
                <w:sz w:val="18"/>
              </w:rPr>
              <w:t xml:space="preserve">inferences, and </w:t>
            </w:r>
            <w:r w:rsidRPr="00E07CD7">
              <w:rPr>
                <w:rFonts w:ascii="Calibri" w:hAnsi="Calibri"/>
                <w:b/>
                <w:sz w:val="18"/>
              </w:rPr>
              <w:t>evidence that may be lacking in abundance or quality.</w:t>
            </w:r>
          </w:p>
        </w:tc>
        <w:tc>
          <w:tcPr>
            <w:tcW w:w="2171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struggle to </w:t>
            </w:r>
            <w:r>
              <w:rPr>
                <w:rFonts w:ascii="Calibri" w:hAnsi="Calibri"/>
                <w:sz w:val="18"/>
              </w:rPr>
              <w:t xml:space="preserve">make a text’s meaning </w:t>
            </w:r>
            <w:r w:rsidRPr="00E07CD7">
              <w:rPr>
                <w:rFonts w:ascii="Calibri" w:hAnsi="Calibri"/>
                <w:b/>
                <w:sz w:val="18"/>
              </w:rPr>
              <w:t>clear</w:t>
            </w:r>
            <w:r w:rsidRPr="00FB3EC8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through a description of </w:t>
            </w:r>
            <w:r w:rsidRPr="00FB3EC8">
              <w:rPr>
                <w:rFonts w:ascii="Calibri" w:hAnsi="Calibri"/>
                <w:sz w:val="18"/>
              </w:rPr>
              <w:t>text events, inferences, and evidence.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E07CD7">
              <w:rPr>
                <w:rFonts w:ascii="Calibri" w:hAnsi="Calibri"/>
                <w:b/>
                <w:sz w:val="18"/>
              </w:rPr>
              <w:t>My evidence is either lacking, superficial, and/or inaccurate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</w:tc>
      </w:tr>
    </w:tbl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  <w:r>
        <w:rPr>
          <w:rStyle w:val="Emphasis"/>
          <w:rFonts w:ascii="Goudy Old Style" w:hAnsi="Goudy Old Style"/>
          <w:i w:val="0"/>
        </w:rPr>
        <w:t>Literal paraphrase of the sonnet:</w:t>
      </w: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06"/>
        <w:gridCol w:w="2170"/>
        <w:gridCol w:w="2170"/>
        <w:gridCol w:w="2171"/>
      </w:tblGrid>
      <w:tr w:rsidR="0063680D" w:rsidRPr="00FB3EC8" w:rsidTr="008B4E8A">
        <w:trPr>
          <w:trHeight w:val="290"/>
        </w:trPr>
        <w:tc>
          <w:tcPr>
            <w:tcW w:w="2137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lastRenderedPageBreak/>
              <w:t>Learning Target</w:t>
            </w:r>
          </w:p>
        </w:tc>
        <w:tc>
          <w:tcPr>
            <w:tcW w:w="2106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1.0</w:t>
            </w:r>
          </w:p>
        </w:tc>
      </w:tr>
      <w:tr w:rsidR="0063680D" w:rsidRPr="00FB3EC8" w:rsidTr="008B4E8A">
        <w:trPr>
          <w:trHeight w:val="1563"/>
        </w:trPr>
        <w:tc>
          <w:tcPr>
            <w:tcW w:w="2137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Evaluate Text as a Whole</w:t>
            </w:r>
          </w:p>
          <w:p w:rsidR="0063680D" w:rsidRPr="00FB3EC8" w:rsidRDefault="0063680D" w:rsidP="008B4E8A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CCS Reading 7, 8, 9</w:t>
            </w:r>
          </w:p>
        </w:tc>
        <w:tc>
          <w:tcPr>
            <w:tcW w:w="2106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 w:rsidRPr="00CB57EF">
              <w:rPr>
                <w:rFonts w:ascii="Calibri" w:hAnsi="Calibri"/>
                <w:sz w:val="18"/>
              </w:rPr>
              <w:t>make a text’s</w:t>
            </w:r>
            <w:r w:rsidRPr="00FB3EC8">
              <w:rPr>
                <w:rFonts w:ascii="Calibri" w:hAnsi="Calibri"/>
                <w:sz w:val="18"/>
              </w:rPr>
              <w:t xml:space="preserve"> universality, </w:t>
            </w:r>
            <w:r>
              <w:rPr>
                <w:rFonts w:ascii="Calibri" w:hAnsi="Calibri"/>
                <w:sz w:val="18"/>
              </w:rPr>
              <w:t xml:space="preserve">effectiveness and/or theme </w:t>
            </w:r>
            <w:r w:rsidRPr="00CB57EF">
              <w:rPr>
                <w:rFonts w:ascii="Calibri" w:hAnsi="Calibri"/>
                <w:b/>
                <w:sz w:val="18"/>
              </w:rPr>
              <w:t>abundantly clear</w:t>
            </w:r>
            <w:r>
              <w:rPr>
                <w:rFonts w:ascii="Calibri" w:hAnsi="Calibri"/>
                <w:sz w:val="18"/>
              </w:rPr>
              <w:t xml:space="preserve">. I can make </w:t>
            </w:r>
            <w:r w:rsidRPr="00CB57EF">
              <w:rPr>
                <w:rFonts w:ascii="Calibri" w:hAnsi="Calibri"/>
                <w:b/>
                <w:sz w:val="18"/>
              </w:rPr>
              <w:t xml:space="preserve">mature, unpredictable connections </w:t>
            </w:r>
            <w:r>
              <w:rPr>
                <w:rFonts w:ascii="Calibri" w:hAnsi="Calibri"/>
                <w:sz w:val="18"/>
              </w:rPr>
              <w:t xml:space="preserve">between the text as a whole and the world around me 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 w:rsidRPr="00CB57EF">
              <w:rPr>
                <w:rFonts w:ascii="Calibri" w:hAnsi="Calibri"/>
                <w:sz w:val="18"/>
              </w:rPr>
              <w:t>make a text’s</w:t>
            </w:r>
            <w:r w:rsidRPr="00FB3EC8">
              <w:rPr>
                <w:rFonts w:ascii="Calibri" w:hAnsi="Calibri"/>
                <w:sz w:val="18"/>
              </w:rPr>
              <w:t xml:space="preserve"> universality, </w:t>
            </w:r>
            <w:r>
              <w:rPr>
                <w:rFonts w:ascii="Calibri" w:hAnsi="Calibri"/>
                <w:sz w:val="18"/>
              </w:rPr>
              <w:t xml:space="preserve">effectiveness and/or theme </w:t>
            </w:r>
            <w:r>
              <w:rPr>
                <w:rFonts w:ascii="Calibri" w:hAnsi="Calibri"/>
                <w:b/>
                <w:sz w:val="18"/>
              </w:rPr>
              <w:t>appropriately</w:t>
            </w:r>
            <w:r w:rsidRPr="00CB57EF">
              <w:rPr>
                <w:rFonts w:ascii="Calibri" w:hAnsi="Calibri"/>
                <w:b/>
                <w:sz w:val="18"/>
              </w:rPr>
              <w:t xml:space="preserve"> clear</w:t>
            </w:r>
            <w:r>
              <w:rPr>
                <w:rFonts w:ascii="Calibri" w:hAnsi="Calibri"/>
                <w:sz w:val="18"/>
              </w:rPr>
              <w:t xml:space="preserve">. I can make </w:t>
            </w:r>
            <w:r>
              <w:rPr>
                <w:rFonts w:ascii="Calibri" w:hAnsi="Calibri"/>
                <w:b/>
                <w:sz w:val="18"/>
              </w:rPr>
              <w:t>logical</w:t>
            </w:r>
            <w:r w:rsidRPr="00CB57EF">
              <w:rPr>
                <w:rFonts w:ascii="Calibri" w:hAnsi="Calibri"/>
                <w:b/>
                <w:sz w:val="18"/>
              </w:rPr>
              <w:t xml:space="preserve">, </w:t>
            </w:r>
            <w:r>
              <w:rPr>
                <w:rFonts w:ascii="Calibri" w:hAnsi="Calibri"/>
                <w:b/>
                <w:sz w:val="18"/>
              </w:rPr>
              <w:t>consistent</w:t>
            </w:r>
            <w:r w:rsidRPr="00CB57EF">
              <w:rPr>
                <w:rFonts w:ascii="Calibri" w:hAnsi="Calibri"/>
                <w:b/>
                <w:sz w:val="18"/>
              </w:rPr>
              <w:t xml:space="preserve"> connections </w:t>
            </w:r>
            <w:r>
              <w:rPr>
                <w:rFonts w:ascii="Calibri" w:hAnsi="Calibri"/>
                <w:sz w:val="18"/>
              </w:rPr>
              <w:t>between the text as a whole and the world around me.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 w:rsidRPr="00CB57EF">
              <w:rPr>
                <w:rFonts w:ascii="Calibri" w:hAnsi="Calibri"/>
                <w:sz w:val="18"/>
              </w:rPr>
              <w:t>make a text’s</w:t>
            </w:r>
            <w:r w:rsidRPr="00FB3EC8">
              <w:rPr>
                <w:rFonts w:ascii="Calibri" w:hAnsi="Calibri"/>
                <w:sz w:val="18"/>
              </w:rPr>
              <w:t xml:space="preserve"> universality, </w:t>
            </w:r>
            <w:r>
              <w:rPr>
                <w:rFonts w:ascii="Calibri" w:hAnsi="Calibri"/>
                <w:sz w:val="18"/>
              </w:rPr>
              <w:t xml:space="preserve">effectiveness and/or theme </w:t>
            </w:r>
            <w:r w:rsidRPr="00CB57EF">
              <w:rPr>
                <w:rFonts w:ascii="Calibri" w:hAnsi="Calibri"/>
                <w:b/>
                <w:sz w:val="18"/>
              </w:rPr>
              <w:t>clear</w:t>
            </w:r>
            <w:r>
              <w:rPr>
                <w:rFonts w:ascii="Calibri" w:hAnsi="Calibri"/>
                <w:sz w:val="18"/>
              </w:rPr>
              <w:t xml:space="preserve">. I can make </w:t>
            </w:r>
            <w:r>
              <w:rPr>
                <w:rFonts w:ascii="Calibri" w:hAnsi="Calibri"/>
                <w:b/>
                <w:sz w:val="18"/>
              </w:rPr>
              <w:t>basic, accurate</w:t>
            </w:r>
            <w:r w:rsidRPr="00CB57EF">
              <w:rPr>
                <w:rFonts w:ascii="Calibri" w:hAnsi="Calibri"/>
                <w:b/>
                <w:sz w:val="18"/>
              </w:rPr>
              <w:t xml:space="preserve"> connections </w:t>
            </w:r>
            <w:r>
              <w:rPr>
                <w:rFonts w:ascii="Calibri" w:hAnsi="Calibri"/>
                <w:sz w:val="18"/>
              </w:rPr>
              <w:t>between the text as a whole and the world around me.</w:t>
            </w:r>
          </w:p>
        </w:tc>
        <w:tc>
          <w:tcPr>
            <w:tcW w:w="2171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struggle to </w:t>
            </w:r>
            <w:r w:rsidRPr="00CB57EF">
              <w:rPr>
                <w:rFonts w:ascii="Calibri" w:hAnsi="Calibri"/>
                <w:sz w:val="18"/>
              </w:rPr>
              <w:t>make a text’s</w:t>
            </w:r>
            <w:r w:rsidRPr="00FB3EC8">
              <w:rPr>
                <w:rFonts w:ascii="Calibri" w:hAnsi="Calibri"/>
                <w:sz w:val="18"/>
              </w:rPr>
              <w:t xml:space="preserve"> universality, </w:t>
            </w:r>
            <w:r>
              <w:rPr>
                <w:rFonts w:ascii="Calibri" w:hAnsi="Calibri"/>
                <w:sz w:val="18"/>
              </w:rPr>
              <w:t xml:space="preserve">effectiveness and/or theme </w:t>
            </w:r>
            <w:r w:rsidRPr="00CB57EF">
              <w:rPr>
                <w:rFonts w:ascii="Calibri" w:hAnsi="Calibri"/>
                <w:b/>
                <w:sz w:val="18"/>
              </w:rPr>
              <w:t>clear</w:t>
            </w:r>
            <w:r>
              <w:rPr>
                <w:rFonts w:ascii="Calibri" w:hAnsi="Calibri"/>
                <w:sz w:val="18"/>
              </w:rPr>
              <w:t xml:space="preserve">. I struggle to make </w:t>
            </w:r>
            <w:r w:rsidRPr="00CB57EF">
              <w:rPr>
                <w:rFonts w:ascii="Calibri" w:hAnsi="Calibri"/>
                <w:b/>
                <w:sz w:val="18"/>
              </w:rPr>
              <w:t xml:space="preserve">connections </w:t>
            </w:r>
            <w:r>
              <w:rPr>
                <w:rFonts w:ascii="Calibri" w:hAnsi="Calibri"/>
                <w:sz w:val="18"/>
              </w:rPr>
              <w:t>between the text as a whole and the world around me that are helpful and/or accurate.</w:t>
            </w:r>
          </w:p>
        </w:tc>
      </w:tr>
    </w:tbl>
    <w:p w:rsidR="0063680D" w:rsidRPr="0093234E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  <w:r w:rsidRPr="0093234E">
        <w:rPr>
          <w:rStyle w:val="Emphasis"/>
          <w:rFonts w:ascii="Goudy Old Style" w:hAnsi="Goudy Old Style"/>
          <w:i w:val="0"/>
        </w:rPr>
        <w:t>Theme and how couplet reflects this:</w:t>
      </w: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06"/>
        <w:gridCol w:w="2170"/>
        <w:gridCol w:w="2170"/>
        <w:gridCol w:w="2171"/>
      </w:tblGrid>
      <w:tr w:rsidR="0063680D" w:rsidRPr="00FB3EC8" w:rsidTr="008B4E8A">
        <w:trPr>
          <w:trHeight w:val="290"/>
        </w:trPr>
        <w:tc>
          <w:tcPr>
            <w:tcW w:w="2137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Learning Targets</w:t>
            </w:r>
          </w:p>
        </w:tc>
        <w:tc>
          <w:tcPr>
            <w:tcW w:w="2106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63680D" w:rsidRPr="00FB3EC8" w:rsidRDefault="0063680D" w:rsidP="008B4E8A">
            <w:pPr>
              <w:pStyle w:val="Body1"/>
              <w:jc w:val="center"/>
              <w:rPr>
                <w:rFonts w:ascii="Calibri" w:hAnsi="Calibri"/>
                <w:b/>
              </w:rPr>
            </w:pPr>
            <w:r w:rsidRPr="00FB3EC8">
              <w:rPr>
                <w:rFonts w:ascii="Calibri" w:hAnsi="Calibri"/>
                <w:b/>
              </w:rPr>
              <w:t>1.0</w:t>
            </w:r>
          </w:p>
        </w:tc>
      </w:tr>
      <w:tr w:rsidR="0063680D" w:rsidRPr="00FB3EC8" w:rsidTr="008B4E8A">
        <w:trPr>
          <w:trHeight w:val="1177"/>
        </w:trPr>
        <w:tc>
          <w:tcPr>
            <w:tcW w:w="2137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Analyze Author’s Craft</w:t>
            </w:r>
          </w:p>
          <w:p w:rsidR="0063680D" w:rsidRPr="00FB3EC8" w:rsidRDefault="0063680D" w:rsidP="008B4E8A">
            <w:pPr>
              <w:pStyle w:val="Body1"/>
              <w:rPr>
                <w:rFonts w:ascii="Calibri" w:hAnsi="Calibri"/>
              </w:rPr>
            </w:pPr>
            <w:r w:rsidRPr="00FB3EC8">
              <w:rPr>
                <w:rFonts w:ascii="Calibri" w:hAnsi="Calibri"/>
              </w:rPr>
              <w:t>CCS Reading 4, 5, 6</w:t>
            </w:r>
          </w:p>
        </w:tc>
        <w:tc>
          <w:tcPr>
            <w:tcW w:w="2106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it </w:t>
            </w:r>
            <w:r w:rsidRPr="00CB57EF">
              <w:rPr>
                <w:rFonts w:ascii="Calibri" w:hAnsi="Calibri"/>
                <w:b/>
                <w:sz w:val="18"/>
              </w:rPr>
              <w:t>abundantly clear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FB3EC8">
              <w:rPr>
                <w:rFonts w:ascii="Calibri" w:hAnsi="Calibri"/>
                <w:sz w:val="18"/>
              </w:rPr>
              <w:t>how specific text features create meaning</w:t>
            </w:r>
            <w:r>
              <w:rPr>
                <w:rFonts w:ascii="Calibri" w:hAnsi="Calibri"/>
                <w:sz w:val="18"/>
              </w:rPr>
              <w:t xml:space="preserve">, were a direct intent of the author and </w:t>
            </w:r>
            <w:r w:rsidRPr="00CB57EF">
              <w:rPr>
                <w:rFonts w:ascii="Calibri" w:hAnsi="Calibri"/>
                <w:b/>
                <w:sz w:val="18"/>
              </w:rPr>
              <w:t>enhance a text.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it </w:t>
            </w:r>
            <w:r w:rsidRPr="00CB57EF">
              <w:rPr>
                <w:rFonts w:ascii="Calibri" w:hAnsi="Calibri"/>
                <w:b/>
                <w:sz w:val="18"/>
              </w:rPr>
              <w:t>appropriately clear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FB3EC8">
              <w:rPr>
                <w:rFonts w:ascii="Calibri" w:hAnsi="Calibri"/>
                <w:sz w:val="18"/>
              </w:rPr>
              <w:t>how specific text features create meaning</w:t>
            </w:r>
            <w:r>
              <w:rPr>
                <w:rFonts w:ascii="Calibri" w:hAnsi="Calibri"/>
                <w:sz w:val="18"/>
              </w:rPr>
              <w:t xml:space="preserve">, were an author’s choice and are an </w:t>
            </w:r>
            <w:r w:rsidRPr="00CB57EF">
              <w:rPr>
                <w:rFonts w:ascii="Calibri" w:hAnsi="Calibri"/>
                <w:b/>
                <w:sz w:val="18"/>
              </w:rPr>
              <w:t>important part of a text</w:t>
            </w:r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170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can </w:t>
            </w:r>
            <w:r>
              <w:rPr>
                <w:rFonts w:ascii="Calibri" w:hAnsi="Calibri"/>
                <w:sz w:val="18"/>
              </w:rPr>
              <w:t xml:space="preserve">make it </w:t>
            </w:r>
            <w:r w:rsidRPr="00CB57EF">
              <w:rPr>
                <w:rFonts w:ascii="Calibri" w:hAnsi="Calibri"/>
                <w:b/>
                <w:sz w:val="18"/>
              </w:rPr>
              <w:t>clear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FB3EC8">
              <w:rPr>
                <w:rFonts w:ascii="Calibri" w:hAnsi="Calibri"/>
                <w:sz w:val="18"/>
              </w:rPr>
              <w:t xml:space="preserve">how text features </w:t>
            </w:r>
            <w:r>
              <w:rPr>
                <w:rFonts w:ascii="Calibri" w:hAnsi="Calibri"/>
                <w:sz w:val="18"/>
              </w:rPr>
              <w:t>influence</w:t>
            </w:r>
            <w:r w:rsidRPr="00FB3EC8">
              <w:rPr>
                <w:rFonts w:ascii="Calibri" w:hAnsi="Calibri"/>
                <w:sz w:val="18"/>
              </w:rPr>
              <w:t xml:space="preserve"> meaning</w:t>
            </w:r>
            <w:r>
              <w:rPr>
                <w:rFonts w:ascii="Calibri" w:hAnsi="Calibri"/>
                <w:sz w:val="18"/>
              </w:rPr>
              <w:t xml:space="preserve">, were reflection of the author and </w:t>
            </w:r>
            <w:r w:rsidRPr="00CB57EF">
              <w:rPr>
                <w:rFonts w:ascii="Calibri" w:hAnsi="Calibri"/>
                <w:b/>
                <w:sz w:val="18"/>
              </w:rPr>
              <w:t>are a part of a text.</w:t>
            </w:r>
          </w:p>
        </w:tc>
        <w:tc>
          <w:tcPr>
            <w:tcW w:w="2171" w:type="dxa"/>
            <w:shd w:val="clear" w:color="auto" w:fill="auto"/>
          </w:tcPr>
          <w:p w:rsidR="0063680D" w:rsidRPr="00FB3EC8" w:rsidRDefault="0063680D" w:rsidP="008B4E8A">
            <w:pPr>
              <w:pStyle w:val="Body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I struggle to </w:t>
            </w:r>
            <w:r>
              <w:rPr>
                <w:rFonts w:ascii="Calibri" w:hAnsi="Calibri"/>
                <w:sz w:val="18"/>
              </w:rPr>
              <w:t xml:space="preserve">make it clear </w:t>
            </w:r>
            <w:r w:rsidRPr="00FB3EC8">
              <w:rPr>
                <w:rFonts w:ascii="Calibri" w:hAnsi="Calibri"/>
                <w:sz w:val="18"/>
              </w:rPr>
              <w:t xml:space="preserve">how text features </w:t>
            </w:r>
            <w:r>
              <w:rPr>
                <w:rFonts w:ascii="Calibri" w:hAnsi="Calibri"/>
                <w:sz w:val="18"/>
              </w:rPr>
              <w:t xml:space="preserve">are evident, contribute to meaning and/or were </w:t>
            </w:r>
            <w:r w:rsidRPr="00CB57EF">
              <w:rPr>
                <w:rFonts w:ascii="Calibri" w:hAnsi="Calibri"/>
                <w:b/>
                <w:sz w:val="18"/>
              </w:rPr>
              <w:t>tools used specifically by the author.</w:t>
            </w:r>
          </w:p>
        </w:tc>
      </w:tr>
    </w:tbl>
    <w:p w:rsidR="0063680D" w:rsidRPr="0093234E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  <w:r>
        <w:rPr>
          <w:rStyle w:val="Emphasis"/>
          <w:rFonts w:ascii="Goudy Old Style" w:hAnsi="Goudy Old Style"/>
          <w:i w:val="0"/>
        </w:rPr>
        <w:t>Funct</w:t>
      </w:r>
      <w:r>
        <w:rPr>
          <w:rStyle w:val="Emphasis"/>
          <w:rFonts w:ascii="Goudy Old Style" w:hAnsi="Goudy Old Style"/>
          <w:i w:val="0"/>
        </w:rPr>
        <w:t>ion/purpose/“</w:t>
      </w:r>
      <w:r>
        <w:rPr>
          <w:rStyle w:val="Emphasis"/>
          <w:rFonts w:ascii="Goudy Old Style" w:hAnsi="Goudy Old Style"/>
          <w:i w:val="0"/>
        </w:rPr>
        <w:t>how was it said” of eac</w:t>
      </w:r>
      <w:r w:rsidRPr="0093234E">
        <w:rPr>
          <w:rStyle w:val="Emphasis"/>
          <w:rFonts w:ascii="Goudy Old Style" w:hAnsi="Goudy Old Style"/>
          <w:i w:val="0"/>
        </w:rPr>
        <w:t>h quatrain and how each influences the theme:</w:t>
      </w:r>
    </w:p>
    <w:p w:rsidR="0063680D" w:rsidRPr="0093234E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  <w:r>
        <w:rPr>
          <w:rStyle w:val="Emphasis"/>
          <w:rFonts w:ascii="Goudy Old Style" w:hAnsi="Goudy Old Style"/>
          <w:i w:val="0"/>
        </w:rPr>
        <w:t>Underlined text</w:t>
      </w:r>
      <w:r w:rsidRPr="0093234E">
        <w:rPr>
          <w:rStyle w:val="Emphasis"/>
          <w:rFonts w:ascii="Goudy Old Style" w:hAnsi="Goudy Old Style"/>
          <w:i w:val="0"/>
        </w:rPr>
        <w:t>:</w:t>
      </w: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Pr="0093234E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Pr="0093234E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  <w:r>
        <w:rPr>
          <w:rStyle w:val="Emphasis"/>
          <w:rFonts w:ascii="Goudy Old Style" w:hAnsi="Goudy Old Style"/>
          <w:i w:val="0"/>
        </w:rPr>
        <w:t>Bold text:</w:t>
      </w:r>
    </w:p>
    <w:p w:rsidR="0063680D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3680D" w:rsidRPr="0093234E" w:rsidRDefault="0063680D" w:rsidP="0063680D">
      <w:pPr>
        <w:pStyle w:val="NormalWeb"/>
        <w:rPr>
          <w:rStyle w:val="Emphasis"/>
          <w:rFonts w:ascii="Goudy Old Style" w:hAnsi="Goudy Old Style"/>
          <w:i w:val="0"/>
        </w:rPr>
      </w:pPr>
    </w:p>
    <w:p w:rsidR="00645E76" w:rsidRPr="0093234E" w:rsidRDefault="0063680D" w:rsidP="0063680D">
      <w:pPr>
        <w:pStyle w:val="NormalWeb"/>
      </w:pPr>
      <w:r>
        <w:rPr>
          <w:rStyle w:val="Emphasis"/>
          <w:rFonts w:ascii="Goudy Old Style" w:hAnsi="Goudy Old Style"/>
          <w:i w:val="0"/>
        </w:rPr>
        <w:t>Italics text</w:t>
      </w:r>
      <w:r w:rsidRPr="0093234E">
        <w:rPr>
          <w:rStyle w:val="Emphasis"/>
          <w:rFonts w:ascii="Goudy Old Style" w:hAnsi="Goudy Old Style"/>
          <w:i w:val="0"/>
        </w:rPr>
        <w:t>:</w:t>
      </w:r>
    </w:p>
    <w:sectPr w:rsidR="00645E76" w:rsidRPr="0093234E" w:rsidSect="001652FE">
      <w:pgSz w:w="12240" w:h="15840"/>
      <w:pgMar w:top="36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2E"/>
    <w:rsid w:val="001652FE"/>
    <w:rsid w:val="004530E4"/>
    <w:rsid w:val="004A6D4A"/>
    <w:rsid w:val="004F39DF"/>
    <w:rsid w:val="006212E7"/>
    <w:rsid w:val="0063680D"/>
    <w:rsid w:val="00645E76"/>
    <w:rsid w:val="0093234E"/>
    <w:rsid w:val="00AE4B5B"/>
    <w:rsid w:val="00D32C2E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F290D-E0D9-432E-8876-5612D748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D32C2E"/>
    <w:rPr>
      <w:i/>
      <w:iCs/>
    </w:rPr>
  </w:style>
  <w:style w:type="paragraph" w:styleId="NormalWeb">
    <w:name w:val="Normal (Web)"/>
    <w:basedOn w:val="Normal"/>
    <w:rsid w:val="00D32C2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1">
    <w:name w:val="Body 1"/>
    <w:rsid w:val="00645E76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table" w:styleId="TableGrid">
    <w:name w:val="Table Grid"/>
    <w:basedOn w:val="TableNormal"/>
    <w:rsid w:val="0064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Sonnet 90</vt:lpstr>
    </vt:vector>
  </TitlesOfParts>
  <Company>Armada Area Schools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Sonnet 90</dc:title>
  <dc:subject/>
  <dc:creator>Aric Foster</dc:creator>
  <cp:keywords/>
  <dc:description/>
  <cp:lastModifiedBy>aricfoster</cp:lastModifiedBy>
  <cp:revision>2</cp:revision>
  <cp:lastPrinted>2011-03-29T12:24:00Z</cp:lastPrinted>
  <dcterms:created xsi:type="dcterms:W3CDTF">2015-01-05T14:22:00Z</dcterms:created>
  <dcterms:modified xsi:type="dcterms:W3CDTF">2015-01-05T14:22:00Z</dcterms:modified>
</cp:coreProperties>
</file>